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10A7" w14:textId="77777777" w:rsidR="00584081" w:rsidRPr="00584081" w:rsidRDefault="00CE56A6" w:rsidP="000774E3">
      <w:pPr>
        <w:jc w:val="center"/>
        <w:rPr>
          <w:rFonts w:ascii="Times New Roman" w:hAnsi="Times New Roman"/>
          <w:b/>
          <w:i/>
          <w:u w:val="single"/>
        </w:rPr>
      </w:pPr>
      <w:r w:rsidRPr="00CE56A6"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0CB40F8B" wp14:editId="72C50E00">
            <wp:simplePos x="0" y="0"/>
            <wp:positionH relativeFrom="column">
              <wp:posOffset>4629150</wp:posOffset>
            </wp:positionH>
            <wp:positionV relativeFrom="paragraph">
              <wp:posOffset>238125</wp:posOffset>
            </wp:positionV>
            <wp:extent cx="1343025" cy="1828800"/>
            <wp:effectExtent l="19050" t="0" r="9525" b="0"/>
            <wp:wrapSquare wrapText="bothSides"/>
            <wp:docPr id="6" name="Picture 2" descr="K: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4AE">
        <w:rPr>
          <w:rFonts w:ascii="Times New Roman" w:hAnsi="Times New Roman"/>
          <w:b/>
          <w:i/>
        </w:rPr>
        <w:t xml:space="preserve">                                 </w:t>
      </w:r>
      <w:r w:rsidR="00A00316" w:rsidRPr="007C0C6A">
        <w:rPr>
          <w:rFonts w:ascii="Times New Roman" w:hAnsi="Times New Roman"/>
          <w:b/>
          <w:i/>
          <w:u w:val="single"/>
        </w:rPr>
        <w:t>CURRICULU</w:t>
      </w:r>
      <w:r w:rsidR="004A1A1F" w:rsidRPr="007C0C6A">
        <w:rPr>
          <w:rFonts w:ascii="Times New Roman" w:hAnsi="Times New Roman"/>
          <w:b/>
          <w:i/>
          <w:u w:val="single"/>
        </w:rPr>
        <w:t>M VITAE</w:t>
      </w:r>
    </w:p>
    <w:p w14:paraId="488BA3C5" w14:textId="77777777" w:rsidR="00876556" w:rsidRPr="003B0903" w:rsidRDefault="00270E28" w:rsidP="00B7214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C03DA" w:rsidRPr="003B0903">
        <w:rPr>
          <w:rFonts w:ascii="Times New Roman" w:hAnsi="Times New Roman"/>
          <w:b/>
          <w:i/>
          <w:sz w:val="24"/>
          <w:szCs w:val="24"/>
        </w:rPr>
        <w:t xml:space="preserve">Dr. </w:t>
      </w:r>
      <w:r w:rsidR="00876556" w:rsidRPr="003B0903">
        <w:rPr>
          <w:rFonts w:ascii="Times New Roman" w:hAnsi="Times New Roman"/>
          <w:b/>
          <w:i/>
          <w:sz w:val="24"/>
          <w:szCs w:val="24"/>
        </w:rPr>
        <w:t>Poonam Khandelwal</w:t>
      </w:r>
    </w:p>
    <w:p w14:paraId="301692E3" w14:textId="77777777" w:rsidR="00E751DB" w:rsidRPr="003B0903" w:rsidRDefault="00A734D0" w:rsidP="006062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6556" w:rsidRPr="003B0903">
        <w:rPr>
          <w:rFonts w:ascii="Times New Roman" w:hAnsi="Times New Roman"/>
          <w:b/>
          <w:i/>
          <w:sz w:val="24"/>
          <w:szCs w:val="24"/>
        </w:rPr>
        <w:t>Assistant Professor</w:t>
      </w:r>
    </w:p>
    <w:p w14:paraId="6D0DCB87" w14:textId="77777777" w:rsidR="00B72143" w:rsidRPr="003B0903" w:rsidRDefault="00270E28" w:rsidP="006062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B72143" w:rsidRPr="003B0903">
        <w:rPr>
          <w:rFonts w:ascii="Times New Roman" w:hAnsi="Times New Roman"/>
          <w:i/>
          <w:sz w:val="24"/>
          <w:szCs w:val="24"/>
        </w:rPr>
        <w:t>Department of Chemistry,</w:t>
      </w:r>
    </w:p>
    <w:p w14:paraId="4545FBAB" w14:textId="77777777" w:rsidR="00B72143" w:rsidRPr="003B0903" w:rsidRDefault="00270E28" w:rsidP="006062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B72143" w:rsidRPr="003B0903">
        <w:rPr>
          <w:rFonts w:ascii="Times New Roman" w:hAnsi="Times New Roman"/>
          <w:i/>
          <w:sz w:val="24"/>
          <w:szCs w:val="24"/>
        </w:rPr>
        <w:t xml:space="preserve">University College of Science, </w:t>
      </w:r>
    </w:p>
    <w:p w14:paraId="28D4B241" w14:textId="77777777" w:rsidR="00B72143" w:rsidRPr="003B0903" w:rsidRDefault="00270E28" w:rsidP="006062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B72143" w:rsidRPr="003B0903">
        <w:rPr>
          <w:rFonts w:ascii="Times New Roman" w:hAnsi="Times New Roman"/>
          <w:i/>
          <w:sz w:val="24"/>
          <w:szCs w:val="24"/>
        </w:rPr>
        <w:t xml:space="preserve">Mohanlal Sukhadia University,   </w:t>
      </w:r>
    </w:p>
    <w:p w14:paraId="02C72702" w14:textId="77777777" w:rsidR="00283D5D" w:rsidRDefault="00270E28" w:rsidP="006062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B72143" w:rsidRPr="003B0903">
        <w:rPr>
          <w:rFonts w:ascii="Times New Roman" w:hAnsi="Times New Roman"/>
          <w:i/>
          <w:sz w:val="24"/>
          <w:szCs w:val="24"/>
        </w:rPr>
        <w:t>Udaipur-313001, Rajasthan (INDIA)</w:t>
      </w:r>
    </w:p>
    <w:p w14:paraId="2D301E77" w14:textId="77777777" w:rsidR="00283D5D" w:rsidRPr="00283D5D" w:rsidRDefault="00283D5D" w:rsidP="006062B2">
      <w:pPr>
        <w:spacing w:after="0" w:line="240" w:lineRule="auto"/>
        <w:jc w:val="both"/>
        <w:rPr>
          <w:rFonts w:ascii="Times New Roman" w:hAnsi="Times New Roman"/>
        </w:rPr>
      </w:pPr>
      <w:r w:rsidRPr="00283D5D">
        <w:rPr>
          <w:rFonts w:ascii="Times New Roman" w:hAnsi="Times New Roman"/>
          <w:lang w:val="fr-FR"/>
        </w:rPr>
        <w:t xml:space="preserve"> E-mail</w:t>
      </w:r>
      <w:r w:rsidRPr="00283D5D">
        <w:rPr>
          <w:rFonts w:ascii="Times New Roman" w:hAnsi="Times New Roman"/>
          <w:lang w:val="fr-FR"/>
        </w:rPr>
        <w:tab/>
      </w:r>
      <w:r w:rsidR="00C4013E">
        <w:rPr>
          <w:rFonts w:ascii="Times New Roman" w:hAnsi="Times New Roman"/>
          <w:lang w:val="fr-FR"/>
        </w:rPr>
        <w:t xml:space="preserve">: </w:t>
      </w:r>
      <w:hyperlink r:id="rId8" w:history="1">
        <w:r w:rsidR="0088507B" w:rsidRPr="00754F6B">
          <w:rPr>
            <w:rStyle w:val="Hyperlink"/>
            <w:rFonts w:ascii="Times New Roman" w:hAnsi="Times New Roman"/>
            <w:lang w:val="fr-FR"/>
          </w:rPr>
          <w:t>poonamkhandelwal@mlsu.ac.in</w:t>
        </w:r>
      </w:hyperlink>
      <w:r w:rsidR="0088507B">
        <w:rPr>
          <w:rFonts w:ascii="Times New Roman" w:hAnsi="Times New Roman"/>
          <w:lang w:val="fr-FR"/>
        </w:rPr>
        <w:t xml:space="preserve"> </w:t>
      </w:r>
    </w:p>
    <w:p w14:paraId="2A0D918D" w14:textId="77777777" w:rsidR="00283D5D" w:rsidRDefault="00283D5D" w:rsidP="006062B2">
      <w:pPr>
        <w:spacing w:after="0" w:line="240" w:lineRule="auto"/>
        <w:jc w:val="both"/>
        <w:rPr>
          <w:rFonts w:ascii="Times New Roman" w:hAnsi="Times New Roman"/>
        </w:rPr>
      </w:pPr>
      <w:r w:rsidRPr="00283D5D">
        <w:rPr>
          <w:rFonts w:ascii="Times New Roman" w:hAnsi="Times New Roman"/>
        </w:rPr>
        <w:t>Mobile No</w:t>
      </w:r>
      <w:r>
        <w:rPr>
          <w:rFonts w:ascii="Times New Roman" w:hAnsi="Times New Roman"/>
          <w:b/>
        </w:rPr>
        <w:t xml:space="preserve">. </w:t>
      </w:r>
      <w:r w:rsidRPr="00283D5D">
        <w:rPr>
          <w:rFonts w:ascii="Times New Roman" w:hAnsi="Times New Roman"/>
        </w:rPr>
        <w:t xml:space="preserve"> + 91-9928551859</w:t>
      </w:r>
    </w:p>
    <w:p w14:paraId="6595A24A" w14:textId="77777777" w:rsidR="0020747E" w:rsidRDefault="0020747E" w:rsidP="006062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3D5D">
        <w:rPr>
          <w:rFonts w:ascii="Times New Roman" w:hAnsi="Times New Roman"/>
        </w:rPr>
        <w:t>Tel</w:t>
      </w:r>
      <w:r w:rsidR="000570D5">
        <w:rPr>
          <w:rFonts w:ascii="Times New Roman" w:hAnsi="Times New Roman"/>
        </w:rPr>
        <w:t xml:space="preserve"> (Office</w:t>
      </w:r>
      <w:proofErr w:type="gramStart"/>
      <w:r w:rsidR="000570D5">
        <w:rPr>
          <w:rFonts w:ascii="Times New Roman" w:hAnsi="Times New Roman"/>
        </w:rPr>
        <w:t xml:space="preserve">) </w:t>
      </w:r>
      <w:r w:rsidRPr="00283D5D">
        <w:rPr>
          <w:rFonts w:ascii="Times New Roman" w:hAnsi="Times New Roman"/>
        </w:rPr>
        <w:t>:</w:t>
      </w:r>
      <w:proofErr w:type="gramEnd"/>
      <w:r w:rsidRPr="00283D5D">
        <w:rPr>
          <w:rFonts w:ascii="Times New Roman" w:hAnsi="Times New Roman"/>
        </w:rPr>
        <w:t xml:space="preserve"> 0294-2413955</w:t>
      </w:r>
    </w:p>
    <w:p w14:paraId="387FE971" w14:textId="77777777" w:rsidR="002137A1" w:rsidRDefault="002137A1" w:rsidP="0038797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1701" w:firstLine="1701"/>
        <w:rPr>
          <w:rFonts w:ascii="Trebuchet MS" w:hAnsi="Trebuchet MS" w:cs="Trebuchet MS"/>
          <w:color w:val="000000"/>
          <w:sz w:val="21"/>
          <w:szCs w:val="21"/>
        </w:rPr>
      </w:pPr>
    </w:p>
    <w:p w14:paraId="1E2B77DC" w14:textId="77777777" w:rsidR="00387973" w:rsidRPr="002137A1" w:rsidRDefault="002F6AC9" w:rsidP="0038797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-1701" w:firstLine="1701"/>
        <w:rPr>
          <w:rFonts w:ascii="Times New Roman" w:hAnsi="Times New Roman"/>
          <w:sz w:val="24"/>
          <w:szCs w:val="24"/>
          <w:u w:val="single"/>
        </w:rPr>
      </w:pPr>
      <w:r w:rsidRPr="00C454E3">
        <w:rPr>
          <w:rFonts w:ascii="Trebuchet MS" w:hAnsi="Trebuchet MS" w:cs="Trebuchet MS"/>
          <w:color w:val="000000"/>
          <w:sz w:val="21"/>
          <w:szCs w:val="21"/>
        </w:rPr>
        <w:t xml:space="preserve">     </w:t>
      </w:r>
      <w:r w:rsidR="00387973" w:rsidRPr="002137A1">
        <w:rPr>
          <w:rFonts w:ascii="Trebuchet MS" w:hAnsi="Trebuchet MS" w:cs="Trebuchet MS"/>
          <w:color w:val="000000"/>
          <w:sz w:val="21"/>
          <w:szCs w:val="21"/>
          <w:u w:val="single"/>
        </w:rPr>
        <w:t xml:space="preserve">Educational Qualification: </w:t>
      </w:r>
    </w:p>
    <w:p w14:paraId="2DCEAA38" w14:textId="77777777" w:rsidR="000B2154" w:rsidRDefault="000B2154" w:rsidP="006062B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F851EAC" w14:textId="09DA9807" w:rsidR="006062B2" w:rsidRDefault="006062B2" w:rsidP="00387973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Ph.D.-2008</w:t>
      </w:r>
    </w:p>
    <w:p w14:paraId="6C64F17F" w14:textId="3EF747AA" w:rsidR="00387973" w:rsidRPr="000B2154" w:rsidRDefault="00387973" w:rsidP="00387973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0B2154">
        <w:rPr>
          <w:rFonts w:ascii="Times New Roman" w:hAnsi="Times New Roman"/>
          <w:b/>
        </w:rPr>
        <w:t>CSIR-NET (JRF)-2003</w:t>
      </w:r>
    </w:p>
    <w:p w14:paraId="77917617" w14:textId="4BA2C89F" w:rsidR="00387973" w:rsidRPr="002F6AC9" w:rsidRDefault="00387973" w:rsidP="00387973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0B2154">
        <w:rPr>
          <w:rFonts w:ascii="Times New Roman" w:hAnsi="Times New Roman"/>
          <w:b/>
        </w:rPr>
        <w:t xml:space="preserve">GATE 2004 </w:t>
      </w:r>
    </w:p>
    <w:p w14:paraId="226C525C" w14:textId="77777777" w:rsidR="0099442B" w:rsidRDefault="0066093C" w:rsidP="0042525C">
      <w:pPr>
        <w:pStyle w:val="Default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Research E</w:t>
      </w:r>
      <w:r w:rsidR="00CB0890" w:rsidRPr="0020747E">
        <w:rPr>
          <w:b/>
          <w:sz w:val="22"/>
          <w:szCs w:val="22"/>
          <w:u w:val="single"/>
        </w:rPr>
        <w:t>xperience</w:t>
      </w:r>
      <w:r>
        <w:rPr>
          <w:b/>
          <w:sz w:val="22"/>
          <w:szCs w:val="22"/>
          <w:u w:val="single"/>
        </w:rPr>
        <w:t>:</w:t>
      </w:r>
    </w:p>
    <w:p w14:paraId="1A14D737" w14:textId="39DA1DC3" w:rsidR="001E0F52" w:rsidRPr="001E0F52" w:rsidRDefault="001E0F52" w:rsidP="001E0F52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b/>
        </w:rPr>
      </w:pPr>
      <w:r w:rsidRPr="009E44DC">
        <w:rPr>
          <w:rFonts w:ascii="Times New Roman" w:hAnsi="Times New Roman"/>
          <w:b/>
          <w:color w:val="4F81BD" w:themeColor="accent1"/>
        </w:rPr>
        <w:t>INSA Visiting Scientist Award 2019</w:t>
      </w:r>
      <w:r w:rsidRPr="009E44DC">
        <w:rPr>
          <w:rFonts w:ascii="Times New Roman" w:hAnsi="Times New Roman"/>
          <w:b/>
        </w:rPr>
        <w:t xml:space="preserve"> (worked with </w:t>
      </w:r>
      <w:bookmarkStart w:id="0" w:name="_Hlk50731999"/>
      <w:r w:rsidRPr="009E44DC">
        <w:rPr>
          <w:rFonts w:ascii="Times New Roman" w:hAnsi="Times New Roman"/>
          <w:b/>
        </w:rPr>
        <w:t>Dr. S. Chandrasekhar, Director, at CSIR-Indian Institute of Chemical Technology, Hyderabad</w:t>
      </w:r>
      <w:bookmarkEnd w:id="0"/>
      <w:r w:rsidRPr="009E44DC">
        <w:rPr>
          <w:rFonts w:ascii="Times New Roman" w:hAnsi="Times New Roman"/>
          <w:b/>
        </w:rPr>
        <w:t>).</w:t>
      </w:r>
    </w:p>
    <w:p w14:paraId="30A04C98" w14:textId="31FB8B1E" w:rsidR="000774E3" w:rsidRPr="000774E3" w:rsidRDefault="000774E3" w:rsidP="001E0F52">
      <w:pPr>
        <w:pStyle w:val="Default"/>
        <w:numPr>
          <w:ilvl w:val="0"/>
          <w:numId w:val="25"/>
        </w:numPr>
        <w:spacing w:line="360" w:lineRule="auto"/>
        <w:ind w:left="714" w:hanging="357"/>
        <w:jc w:val="both"/>
        <w:rPr>
          <w:b/>
        </w:rPr>
      </w:pPr>
      <w:r>
        <w:t xml:space="preserve">Worked as </w:t>
      </w:r>
      <w:r w:rsidRPr="000774E3">
        <w:rPr>
          <w:b/>
          <w:color w:val="0070C0"/>
        </w:rPr>
        <w:t>Visiting Faculty</w:t>
      </w:r>
      <w:r>
        <w:t xml:space="preserve"> and got the </w:t>
      </w:r>
      <w:r w:rsidRPr="009569F1">
        <w:t xml:space="preserve">research training </w:t>
      </w:r>
      <w:r>
        <w:t xml:space="preserve">for </w:t>
      </w:r>
      <w:r w:rsidRPr="009569F1">
        <w:t>the isolation of small amounts of natural products from complex mixtures, and also in structure elucidation by spectroscopic methods, especially including NMR methods</w:t>
      </w:r>
      <w:r>
        <w:t xml:space="preserve"> </w:t>
      </w:r>
      <w:r w:rsidRPr="009569F1">
        <w:rPr>
          <w:bCs/>
        </w:rPr>
        <w:t xml:space="preserve">at </w:t>
      </w:r>
      <w:r w:rsidRPr="000774E3">
        <w:rPr>
          <w:bCs/>
        </w:rPr>
        <w:t xml:space="preserve">Natural product Chemistry Lab, Department of Chemistry, </w:t>
      </w:r>
      <w:r w:rsidRPr="000774E3">
        <w:rPr>
          <w:b/>
          <w:bCs/>
          <w:color w:val="0070C0"/>
        </w:rPr>
        <w:t xml:space="preserve">Meiji </w:t>
      </w:r>
      <w:proofErr w:type="spellStart"/>
      <w:r w:rsidRPr="000774E3">
        <w:rPr>
          <w:b/>
          <w:bCs/>
          <w:color w:val="0070C0"/>
        </w:rPr>
        <w:t>Universiry</w:t>
      </w:r>
      <w:proofErr w:type="spellEnd"/>
      <w:r w:rsidRPr="000774E3">
        <w:rPr>
          <w:b/>
          <w:bCs/>
          <w:color w:val="0070C0"/>
        </w:rPr>
        <w:t>, Japan</w:t>
      </w:r>
      <w:r w:rsidRPr="00685FF3">
        <w:rPr>
          <w:bCs/>
        </w:rPr>
        <w:t xml:space="preserve"> under</w:t>
      </w:r>
      <w:r>
        <w:rPr>
          <w:b/>
        </w:rPr>
        <w:t xml:space="preserve"> </w:t>
      </w:r>
      <w:r w:rsidRPr="00685FF3">
        <w:t>the guidance of</w:t>
      </w:r>
      <w:r>
        <w:rPr>
          <w:b/>
        </w:rPr>
        <w:t xml:space="preserve"> </w:t>
      </w:r>
      <w:r w:rsidRPr="000774E3">
        <w:rPr>
          <w:b/>
          <w:color w:val="0070C0"/>
        </w:rPr>
        <w:t>Prof. Yoshinori Fujimoto</w:t>
      </w:r>
      <w:r>
        <w:rPr>
          <w:b/>
        </w:rPr>
        <w:t xml:space="preserve"> (</w:t>
      </w:r>
      <w:r>
        <w:t xml:space="preserve">Emeritus Professor, </w:t>
      </w:r>
      <w:r w:rsidRPr="0063130B">
        <w:rPr>
          <w:b/>
        </w:rPr>
        <w:t>Tokyo Institute of Technology, Tokyo, Japan</w:t>
      </w:r>
      <w:r w:rsidR="00F67C41">
        <w:rPr>
          <w:b/>
        </w:rPr>
        <w:t>.</w:t>
      </w:r>
    </w:p>
    <w:p w14:paraId="10A72D67" w14:textId="77777777" w:rsidR="00ED3457" w:rsidRDefault="00F67C41" w:rsidP="0066093C">
      <w:pPr>
        <w:pStyle w:val="Default"/>
        <w:numPr>
          <w:ilvl w:val="0"/>
          <w:numId w:val="25"/>
        </w:numPr>
        <w:spacing w:line="360" w:lineRule="auto"/>
        <w:rPr>
          <w:sz w:val="22"/>
          <w:szCs w:val="22"/>
        </w:rPr>
      </w:pPr>
      <w:r w:rsidRPr="00F67C41">
        <w:rPr>
          <w:sz w:val="22"/>
          <w:szCs w:val="22"/>
        </w:rPr>
        <w:t>Worked as</w:t>
      </w:r>
      <w:r>
        <w:rPr>
          <w:b/>
          <w:sz w:val="22"/>
          <w:szCs w:val="22"/>
        </w:rPr>
        <w:t xml:space="preserve"> </w:t>
      </w:r>
      <w:r w:rsidR="0042525C" w:rsidRPr="0005205F">
        <w:rPr>
          <w:b/>
          <w:sz w:val="22"/>
          <w:szCs w:val="22"/>
        </w:rPr>
        <w:t>Research Associate</w:t>
      </w:r>
      <w:r>
        <w:rPr>
          <w:sz w:val="22"/>
          <w:szCs w:val="22"/>
        </w:rPr>
        <w:t xml:space="preserve"> (CSIR) for three </w:t>
      </w:r>
      <w:proofErr w:type="gramStart"/>
      <w:r>
        <w:rPr>
          <w:sz w:val="22"/>
          <w:szCs w:val="22"/>
        </w:rPr>
        <w:t>years  at</w:t>
      </w:r>
      <w:proofErr w:type="gramEnd"/>
      <w:r>
        <w:rPr>
          <w:sz w:val="22"/>
          <w:szCs w:val="22"/>
        </w:rPr>
        <w:t xml:space="preserve">  Department </w:t>
      </w:r>
      <w:r w:rsidR="0042525C" w:rsidRPr="00283D5D">
        <w:rPr>
          <w:sz w:val="22"/>
          <w:szCs w:val="22"/>
        </w:rPr>
        <w:t xml:space="preserve"> of</w:t>
      </w:r>
      <w:r w:rsidR="00A30655">
        <w:rPr>
          <w:sz w:val="22"/>
          <w:szCs w:val="22"/>
        </w:rPr>
        <w:t xml:space="preserve"> </w:t>
      </w:r>
      <w:r w:rsidR="0042525C" w:rsidRPr="00283D5D">
        <w:rPr>
          <w:sz w:val="22"/>
          <w:szCs w:val="22"/>
        </w:rPr>
        <w:t xml:space="preserve"> Chemistry, University of Rajasthan, Jaipur</w:t>
      </w:r>
      <w:r w:rsidR="0066093C">
        <w:rPr>
          <w:sz w:val="22"/>
          <w:szCs w:val="22"/>
        </w:rPr>
        <w:t>, India (</w:t>
      </w:r>
      <w:r w:rsidR="0042525C" w:rsidRPr="00907E2F">
        <w:rPr>
          <w:sz w:val="22"/>
          <w:szCs w:val="22"/>
        </w:rPr>
        <w:t>2008-2011</w:t>
      </w:r>
      <w:r w:rsidR="0066093C">
        <w:rPr>
          <w:sz w:val="22"/>
          <w:szCs w:val="22"/>
        </w:rPr>
        <w:t>)</w:t>
      </w:r>
    </w:p>
    <w:p w14:paraId="32EC1D81" w14:textId="58D16448" w:rsidR="00EF2069" w:rsidRPr="006062B2" w:rsidRDefault="00710A9B" w:rsidP="006062B2">
      <w:pPr>
        <w:pStyle w:val="Default"/>
        <w:numPr>
          <w:ilvl w:val="0"/>
          <w:numId w:val="13"/>
        </w:numPr>
        <w:spacing w:line="360" w:lineRule="auto"/>
        <w:rPr>
          <w:sz w:val="22"/>
          <w:szCs w:val="22"/>
        </w:rPr>
      </w:pPr>
      <w:r>
        <w:rPr>
          <w:b/>
          <w:bCs/>
        </w:rPr>
        <w:t>Two</w:t>
      </w:r>
      <w:r w:rsidR="00F67C41" w:rsidRPr="00F67C41">
        <w:rPr>
          <w:b/>
          <w:bCs/>
        </w:rPr>
        <w:t xml:space="preserve"> student </w:t>
      </w:r>
      <w:proofErr w:type="spellStart"/>
      <w:proofErr w:type="gramStart"/>
      <w:r w:rsidR="00F67C41" w:rsidRPr="00F67C41">
        <w:rPr>
          <w:b/>
          <w:bCs/>
        </w:rPr>
        <w:t>Ph.D</w:t>
      </w:r>
      <w:proofErr w:type="spellEnd"/>
      <w:proofErr w:type="gramEnd"/>
      <w:r w:rsidR="00F67C41" w:rsidRPr="00F67C41">
        <w:rPr>
          <w:b/>
          <w:bCs/>
        </w:rPr>
        <w:t xml:space="preserve"> awarded</w:t>
      </w:r>
      <w:r w:rsidR="00F67C41">
        <w:rPr>
          <w:bCs/>
        </w:rPr>
        <w:t xml:space="preserve"> and </w:t>
      </w:r>
      <w:r w:rsidR="0002066A" w:rsidRPr="000856FA">
        <w:rPr>
          <w:bCs/>
        </w:rPr>
        <w:t xml:space="preserve">2 </w:t>
      </w:r>
      <w:r w:rsidR="00F67C41">
        <w:t>s</w:t>
      </w:r>
      <w:r w:rsidR="0002066A" w:rsidRPr="000856FA">
        <w:t>tudents are</w:t>
      </w:r>
      <w:r w:rsidR="002F6AC9">
        <w:t xml:space="preserve"> currently registered for </w:t>
      </w:r>
      <w:proofErr w:type="spellStart"/>
      <w:r w:rsidR="002F6AC9">
        <w:t>Ph.D</w:t>
      </w:r>
      <w:proofErr w:type="spellEnd"/>
      <w:r w:rsidR="002F6AC9">
        <w:t xml:space="preserve"> </w:t>
      </w:r>
      <w:proofErr w:type="spellStart"/>
      <w:r w:rsidR="0002066A" w:rsidRPr="000856FA">
        <w:t>programme</w:t>
      </w:r>
      <w:proofErr w:type="spellEnd"/>
      <w:r w:rsidR="00F67C41">
        <w:t>.</w:t>
      </w:r>
      <w:r w:rsidR="001E0F52">
        <w:t xml:space="preserve"> One Women Scientist is also working.</w:t>
      </w:r>
    </w:p>
    <w:p w14:paraId="2734AA84" w14:textId="77777777" w:rsidR="0002066A" w:rsidRPr="00283D5D" w:rsidRDefault="0002066A" w:rsidP="0002066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0774E3">
        <w:rPr>
          <w:rFonts w:ascii="Times New Roman" w:hAnsi="Times New Roman"/>
          <w:b/>
          <w:u w:val="single"/>
        </w:rPr>
        <w:t>Title of thesis for Doctoral Degree</w:t>
      </w:r>
      <w:r w:rsidRPr="00586CA1">
        <w:rPr>
          <w:rFonts w:ascii="Times New Roman" w:hAnsi="Times New Roman"/>
        </w:rPr>
        <w:t>: Structur</w:t>
      </w:r>
      <w:r w:rsidR="00B95EA1">
        <w:rPr>
          <w:rFonts w:ascii="Times New Roman" w:hAnsi="Times New Roman"/>
        </w:rPr>
        <w:t xml:space="preserve">al Studies on Secondary Plant </w:t>
      </w:r>
      <w:r w:rsidRPr="00586CA1">
        <w:rPr>
          <w:rFonts w:ascii="Times New Roman" w:hAnsi="Times New Roman"/>
        </w:rPr>
        <w:t>Metabolites and their Chemical Transformation Studies</w:t>
      </w:r>
      <w:r w:rsidRPr="00283D5D">
        <w:rPr>
          <w:rFonts w:ascii="Times New Roman" w:hAnsi="Times New Roman"/>
          <w:b/>
        </w:rPr>
        <w:t>.</w:t>
      </w:r>
    </w:p>
    <w:p w14:paraId="2A7E5CD3" w14:textId="16CF7878" w:rsidR="000774E3" w:rsidRPr="000B2154" w:rsidRDefault="0002066A" w:rsidP="00907E2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283D5D">
        <w:rPr>
          <w:rFonts w:ascii="Times New Roman" w:hAnsi="Times New Roman"/>
          <w:b/>
        </w:rPr>
        <w:t>Teaching experience</w:t>
      </w:r>
      <w:r w:rsidR="00F67C41">
        <w:rPr>
          <w:rFonts w:ascii="Times New Roman" w:hAnsi="Times New Roman"/>
        </w:rPr>
        <w:t xml:space="preserve">:   </w:t>
      </w:r>
      <w:r w:rsidR="00F46405">
        <w:rPr>
          <w:rFonts w:ascii="Times New Roman" w:hAnsi="Times New Roman"/>
        </w:rPr>
        <w:t xml:space="preserve">12 </w:t>
      </w:r>
      <w:r w:rsidRPr="00283D5D">
        <w:rPr>
          <w:rFonts w:ascii="Times New Roman" w:hAnsi="Times New Roman"/>
        </w:rPr>
        <w:t>years</w:t>
      </w:r>
      <w:r w:rsidR="002F6AC9">
        <w:rPr>
          <w:rFonts w:ascii="Times New Roman" w:hAnsi="Times New Roman"/>
        </w:rPr>
        <w:t xml:space="preserve"> </w:t>
      </w:r>
      <w:proofErr w:type="gramStart"/>
      <w:r w:rsidR="002F6AC9">
        <w:rPr>
          <w:rFonts w:ascii="Times New Roman" w:hAnsi="Times New Roman"/>
        </w:rPr>
        <w:t>( Date</w:t>
      </w:r>
      <w:proofErr w:type="gramEnd"/>
      <w:r w:rsidR="002F6AC9">
        <w:rPr>
          <w:rFonts w:ascii="Times New Roman" w:hAnsi="Times New Roman"/>
        </w:rPr>
        <w:t xml:space="preserve"> of Joining as Assistant Professor 22/02/2012).</w:t>
      </w:r>
    </w:p>
    <w:p w14:paraId="7A33A3B4" w14:textId="7BF6C13A" w:rsidR="000B2154" w:rsidRPr="002D412A" w:rsidRDefault="00907E2F" w:rsidP="002D412A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hAnsi="Times New Roman"/>
          <w:b/>
          <w:i/>
          <w:u w:val="single"/>
        </w:rPr>
      </w:pPr>
      <w:r w:rsidRPr="00736949">
        <w:rPr>
          <w:rFonts w:ascii="Times New Roman" w:hAnsi="Times New Roman"/>
          <w:b/>
          <w:i/>
          <w:u w:val="single"/>
        </w:rPr>
        <w:t>List of Publications</w:t>
      </w:r>
    </w:p>
    <w:p w14:paraId="78A76B1A" w14:textId="77777777" w:rsidR="002D412A" w:rsidRDefault="002D412A" w:rsidP="000B2154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6C30200" w14:textId="020B754B" w:rsidR="000C367D" w:rsidRDefault="002D412A" w:rsidP="000C367D">
      <w:pPr>
        <w:pStyle w:val="Heading1"/>
        <w:numPr>
          <w:ilvl w:val="0"/>
          <w:numId w:val="22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67D">
        <w:rPr>
          <w:rFonts w:ascii="Times New Roman" w:hAnsi="Times New Roman" w:cs="Times New Roman"/>
          <w:color w:val="1C1D1E"/>
          <w:sz w:val="24"/>
          <w:szCs w:val="24"/>
        </w:rPr>
        <w:t xml:space="preserve">Identification of Potent Antitubercular Secondary Metabolites from </w:t>
      </w:r>
      <w:proofErr w:type="spellStart"/>
      <w:r w:rsidRPr="000C367D">
        <w:rPr>
          <w:rFonts w:ascii="Times New Roman" w:hAnsi="Times New Roman" w:cs="Times New Roman"/>
          <w:color w:val="1C1D1E"/>
          <w:sz w:val="24"/>
          <w:szCs w:val="24"/>
        </w:rPr>
        <w:t>Kigelia</w:t>
      </w:r>
      <w:proofErr w:type="spellEnd"/>
      <w:r w:rsidRPr="000C367D">
        <w:rPr>
          <w:rFonts w:ascii="Times New Roman" w:hAnsi="Times New Roman" w:cs="Times New Roman"/>
          <w:color w:val="1C1D1E"/>
          <w:sz w:val="24"/>
          <w:szCs w:val="24"/>
        </w:rPr>
        <w:t xml:space="preserve"> </w:t>
      </w:r>
      <w:proofErr w:type="spellStart"/>
      <w:r w:rsidRPr="000C367D">
        <w:rPr>
          <w:rFonts w:ascii="Times New Roman" w:hAnsi="Times New Roman" w:cs="Times New Roman"/>
          <w:color w:val="1C1D1E"/>
          <w:sz w:val="24"/>
          <w:szCs w:val="24"/>
        </w:rPr>
        <w:t>africana</w:t>
      </w:r>
      <w:proofErr w:type="spellEnd"/>
      <w:r w:rsidRPr="000C367D">
        <w:rPr>
          <w:rFonts w:ascii="Times New Roman" w:hAnsi="Times New Roman" w:cs="Times New Roman"/>
          <w:color w:val="1C1D1E"/>
          <w:sz w:val="24"/>
          <w:szCs w:val="24"/>
        </w:rPr>
        <w:t>: An In-Silico Investigation</w:t>
      </w:r>
      <w:r w:rsidRPr="000C367D">
        <w:rPr>
          <w:rFonts w:ascii="Times New Roman" w:hAnsi="Times New Roman" w:cs="Times New Roman"/>
          <w:color w:val="1C1D1E"/>
          <w:sz w:val="24"/>
          <w:szCs w:val="24"/>
        </w:rPr>
        <w:t xml:space="preserve">, </w:t>
      </w:r>
      <w:hyperlink r:id="rId9" w:history="1">
        <w:r w:rsidRPr="000C367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Barkha Darra Wadhwani</w:t>
        </w:r>
      </w:hyperlink>
      <w:r w:rsidRPr="000C367D">
        <w:rPr>
          <w:rStyle w:val="comma-separato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0" w:history="1">
        <w:r w:rsidRPr="000C367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Dr. Vandana Nunia</w:t>
        </w:r>
      </w:hyperlink>
      <w:r w:rsidRPr="000C367D">
        <w:rPr>
          <w:rStyle w:val="comma-separato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1" w:history="1">
        <w:r w:rsidRPr="000C367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Kavita Joshi</w:t>
        </w:r>
      </w:hyperlink>
      <w:r w:rsidRPr="000C367D">
        <w:rPr>
          <w:rStyle w:val="comma-separato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2" w:history="1">
        <w:r w:rsidRPr="000C367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Deepak Mali</w:t>
        </w:r>
      </w:hyperlink>
      <w:r w:rsidRPr="000C367D">
        <w:rPr>
          <w:rStyle w:val="comma-separato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3" w:history="1">
        <w:r w:rsidRPr="000C367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Dr. Pooja Vyas</w:t>
        </w:r>
      </w:hyperlink>
      <w:r w:rsidRPr="000C367D">
        <w:rPr>
          <w:rStyle w:val="comma-separato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4" w:history="1">
        <w:r w:rsidRPr="000C367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Dr. Tarun Kumar</w:t>
        </w:r>
      </w:hyperlink>
      <w:r w:rsidRPr="000C367D">
        <w:rPr>
          <w:rStyle w:val="comma-separato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5" w:history="1">
        <w:r w:rsidRPr="000C367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Dr. </w:t>
        </w:r>
        <w:proofErr w:type="spellStart"/>
        <w:r w:rsidRPr="000C367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Rashmy</w:t>
        </w:r>
        <w:proofErr w:type="spellEnd"/>
        <w:r w:rsidRPr="000C367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Nair</w:t>
        </w:r>
      </w:hyperlink>
      <w:r w:rsidRPr="000C367D">
        <w:rPr>
          <w:rStyle w:val="comma-separato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6" w:history="1">
        <w:r w:rsidRPr="000C367D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Dr. Poonam Khandelwal</w:t>
        </w:r>
      </w:hyperlink>
      <w:r w:rsidRPr="000C367D">
        <w:rPr>
          <w:rStyle w:val="accordion-tabbedtab-mobil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C367D">
        <w:rPr>
          <w:rStyle w:val="accordion-tabbedtab-mobil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ChemistrySelect</w:t>
      </w:r>
      <w:proofErr w:type="spellEnd"/>
      <w:r w:rsidRPr="000C367D">
        <w:rPr>
          <w:rStyle w:val="accordion-tabbedtab-mobil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hyperlink r:id="rId17" w:history="1">
        <w:r w:rsidRPr="000C367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  <w:shd w:val="clear" w:color="auto" w:fill="FFFFFF"/>
          </w:rPr>
          <w:t>doi.org/10.1002/slct.202302269</w:t>
        </w:r>
      </w:hyperlink>
      <w:r w:rsidRPr="000C367D">
        <w:rPr>
          <w:rFonts w:ascii="Times New Roman" w:hAnsi="Times New Roman" w:cs="Times New Roman"/>
          <w:sz w:val="24"/>
          <w:szCs w:val="24"/>
        </w:rPr>
        <w:t>).</w:t>
      </w:r>
    </w:p>
    <w:p w14:paraId="2FFD6DB1" w14:textId="77777777" w:rsidR="000C367D" w:rsidRPr="000C367D" w:rsidRDefault="000C367D" w:rsidP="000C367D"/>
    <w:p w14:paraId="52F579AA" w14:textId="49C4AADF" w:rsidR="0032627D" w:rsidRPr="000C367D" w:rsidRDefault="0032627D" w:rsidP="000C367D">
      <w:pPr>
        <w:pStyle w:val="dx-doi"/>
        <w:numPr>
          <w:ilvl w:val="0"/>
          <w:numId w:val="22"/>
        </w:numPr>
        <w:spacing w:before="0" w:beforeAutospacing="0" w:after="0" w:afterAutospacing="0"/>
        <w:ind w:left="1077"/>
        <w:jc w:val="both"/>
        <w:rPr>
          <w:rStyle w:val="Hyperlink"/>
          <w:rFonts w:ascii="Open Sans" w:hAnsi="Open Sans" w:cs="Open Sans"/>
          <w:color w:val="333333"/>
          <w:u w:val="none"/>
        </w:rPr>
      </w:pPr>
      <w:r w:rsidRPr="000C367D">
        <w:rPr>
          <w:b/>
          <w:bCs/>
        </w:rPr>
        <w:lastRenderedPageBreak/>
        <w:t>Poonam Khandelwal</w:t>
      </w:r>
      <w:r w:rsidRPr="000C367D">
        <w:t xml:space="preserve">, Harshita Tiwari, Venu Sharma, Deepak Mali, Pooja Vyas &amp; Barkha Darra Wadhwani, Study of potent CDK7 inhibitor secondary metabolites from </w:t>
      </w:r>
      <w:proofErr w:type="spellStart"/>
      <w:r w:rsidRPr="000C367D">
        <w:rPr>
          <w:i/>
          <w:iCs/>
        </w:rPr>
        <w:t>Tecomella</w:t>
      </w:r>
      <w:proofErr w:type="spellEnd"/>
      <w:r w:rsidRPr="000C367D">
        <w:rPr>
          <w:i/>
          <w:iCs/>
        </w:rPr>
        <w:t xml:space="preserve"> </w:t>
      </w:r>
      <w:proofErr w:type="spellStart"/>
      <w:r w:rsidRPr="000C367D">
        <w:rPr>
          <w:i/>
          <w:iCs/>
        </w:rPr>
        <w:t>undulata</w:t>
      </w:r>
      <w:proofErr w:type="spellEnd"/>
      <w:r w:rsidRPr="000C367D">
        <w:t xml:space="preserve">, Natural Product Research Formerly Natural Product Letters, </w:t>
      </w:r>
      <w:hyperlink r:id="rId18" w:history="1">
        <w:r w:rsidRPr="000C367D">
          <w:rPr>
            <w:rStyle w:val="Hyperlink"/>
            <w:rFonts w:ascii="Open Sans" w:hAnsi="Open Sans" w:cs="Open Sans"/>
            <w:color w:val="006DB4"/>
          </w:rPr>
          <w:t>doi.org/10.1080/14786419.2021.2016748</w:t>
        </w:r>
      </w:hyperlink>
    </w:p>
    <w:p w14:paraId="66DADC60" w14:textId="77777777" w:rsidR="000C367D" w:rsidRPr="000C367D" w:rsidRDefault="000C367D" w:rsidP="000C367D">
      <w:pPr>
        <w:pStyle w:val="dx-doi"/>
        <w:spacing w:before="0" w:beforeAutospacing="0" w:after="0" w:afterAutospacing="0"/>
        <w:jc w:val="both"/>
        <w:rPr>
          <w:rStyle w:val="articleauthor-link"/>
          <w:rFonts w:ascii="Open Sans" w:hAnsi="Open Sans" w:cs="Open Sans"/>
          <w:color w:val="333333"/>
        </w:rPr>
      </w:pPr>
    </w:p>
    <w:p w14:paraId="77A8E33F" w14:textId="7B656D0F" w:rsidR="0032627D" w:rsidRPr="000C367D" w:rsidRDefault="00000000" w:rsidP="000C367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107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9" w:history="1">
        <w:r w:rsidR="0032627D" w:rsidRPr="000C367D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Barkha Darra Wadhwani</w:t>
        </w:r>
      </w:hyperlink>
      <w:r w:rsidR="0032627D" w:rsidRPr="000C367D">
        <w:rPr>
          <w:rStyle w:val="articleauthor-link"/>
          <w:rFonts w:ascii="Times New Roman" w:hAnsi="Times New Roman"/>
          <w:color w:val="000000" w:themeColor="text1"/>
          <w:sz w:val="24"/>
          <w:szCs w:val="24"/>
        </w:rPr>
        <w:t>,  </w:t>
      </w:r>
      <w:hyperlink r:id="rId20" w:history="1">
        <w:r w:rsidR="0032627D" w:rsidRPr="000C367D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Deepak Mali</w:t>
        </w:r>
      </w:hyperlink>
      <w:r w:rsidR="0032627D" w:rsidRPr="000C367D">
        <w:rPr>
          <w:rStyle w:val="articleauthor-link"/>
          <w:rFonts w:ascii="Times New Roman" w:hAnsi="Times New Roman"/>
          <w:color w:val="000000" w:themeColor="text1"/>
          <w:sz w:val="24"/>
          <w:szCs w:val="24"/>
        </w:rPr>
        <w:t>,   </w:t>
      </w:r>
      <w:hyperlink r:id="rId21" w:history="1">
        <w:r w:rsidR="0032627D" w:rsidRPr="000C367D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Pooja Vyas</w:t>
        </w:r>
      </w:hyperlink>
      <w:r w:rsidR="0032627D" w:rsidRPr="000C367D">
        <w:rPr>
          <w:rStyle w:val="articleauthor-link"/>
          <w:rFonts w:ascii="Times New Roman" w:hAnsi="Times New Roman"/>
          <w:color w:val="000000" w:themeColor="text1"/>
          <w:sz w:val="24"/>
          <w:szCs w:val="24"/>
        </w:rPr>
        <w:t>,   </w:t>
      </w:r>
      <w:proofErr w:type="spellStart"/>
      <w:r w:rsidR="0032627D" w:rsidRPr="000C367D">
        <w:rPr>
          <w:rStyle w:val="articleauthor-link"/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32627D" w:rsidRPr="000C367D">
        <w:rPr>
          <w:rStyle w:val="articleauthor-link"/>
          <w:rFonts w:ascii="Times New Roman" w:hAnsi="Times New Roman"/>
          <w:color w:val="000000" w:themeColor="text1"/>
          <w:sz w:val="24"/>
          <w:szCs w:val="24"/>
        </w:rPr>
        <w:instrText xml:space="preserve"> HYPERLINK "https://pubs.rsc.org/en/results?searchtext=Author%3ARashmy%20Nair" </w:instrText>
      </w:r>
      <w:r w:rsidR="0032627D" w:rsidRPr="000C367D">
        <w:rPr>
          <w:rStyle w:val="articleauthor-link"/>
          <w:rFonts w:ascii="Times New Roman" w:hAnsi="Times New Roman"/>
          <w:color w:val="000000" w:themeColor="text1"/>
          <w:sz w:val="24"/>
          <w:szCs w:val="24"/>
        </w:rPr>
      </w:r>
      <w:r w:rsidR="0032627D" w:rsidRPr="000C367D">
        <w:rPr>
          <w:rStyle w:val="articleauthor-link"/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32627D" w:rsidRPr="000C367D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Rashmy</w:t>
      </w:r>
      <w:proofErr w:type="spellEnd"/>
      <w:r w:rsidR="0032627D" w:rsidRPr="000C367D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 xml:space="preserve"> Nair</w:t>
      </w:r>
      <w:r w:rsidR="0032627D" w:rsidRPr="000C367D">
        <w:rPr>
          <w:rStyle w:val="articleauthor-link"/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32627D" w:rsidRPr="000C367D">
        <w:rPr>
          <w:rStyle w:val="articleauthor-link"/>
          <w:rFonts w:ascii="Times New Roman" w:hAnsi="Times New Roman"/>
          <w:color w:val="000000" w:themeColor="text1"/>
          <w:sz w:val="24"/>
          <w:szCs w:val="24"/>
        </w:rPr>
        <w:t>  and  </w:t>
      </w:r>
      <w:hyperlink r:id="rId22" w:history="1">
        <w:r w:rsidR="0032627D" w:rsidRPr="000C367D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  <w:u w:val="none"/>
          </w:rPr>
          <w:t>Poonam Khandelwal</w:t>
        </w:r>
      </w:hyperlink>
      <w:r w:rsidR="00990539" w:rsidRPr="000C367D">
        <w:rPr>
          <w:rStyle w:val="articleauthor-link"/>
          <w:rFonts w:ascii="Times New Roman" w:hAnsi="Times New Roman"/>
          <w:color w:val="000000" w:themeColor="text1"/>
          <w:sz w:val="24"/>
          <w:szCs w:val="24"/>
        </w:rPr>
        <w:t>,</w:t>
      </w:r>
      <w:r w:rsidR="0032627D" w:rsidRPr="000C367D">
        <w:rPr>
          <w:rStyle w:val="articleauthor-link"/>
          <w:rFonts w:ascii="Times New Roman" w:hAnsi="Times New Roman"/>
          <w:color w:val="000000" w:themeColor="text1"/>
          <w:sz w:val="24"/>
          <w:szCs w:val="24"/>
        </w:rPr>
        <w:t>   </w:t>
      </w:r>
      <w:r w:rsidR="0032627D" w:rsidRPr="000C367D">
        <w:rPr>
          <w:rFonts w:ascii="Times New Roman" w:hAnsi="Times New Roman"/>
          <w:spacing w:val="-7"/>
          <w:sz w:val="24"/>
          <w:szCs w:val="24"/>
        </w:rPr>
        <w:t>A review on phytochemical constituents and pharmacological potential of </w:t>
      </w:r>
      <w:r w:rsidR="0032627D" w:rsidRPr="000C367D">
        <w:rPr>
          <w:rStyle w:val="Emphasis"/>
          <w:rFonts w:ascii="Times New Roman" w:hAnsi="Times New Roman"/>
          <w:spacing w:val="-7"/>
          <w:sz w:val="24"/>
          <w:szCs w:val="24"/>
        </w:rPr>
        <w:t xml:space="preserve">Calotropis </w:t>
      </w:r>
      <w:proofErr w:type="spellStart"/>
      <w:r w:rsidR="0032627D" w:rsidRPr="000C367D">
        <w:rPr>
          <w:rStyle w:val="Emphasis"/>
          <w:rFonts w:ascii="Times New Roman" w:hAnsi="Times New Roman"/>
          <w:spacing w:val="-7"/>
          <w:sz w:val="24"/>
          <w:szCs w:val="24"/>
        </w:rPr>
        <w:t>procera</w:t>
      </w:r>
      <w:proofErr w:type="spellEnd"/>
      <w:r w:rsidR="0032627D" w:rsidRPr="000C367D">
        <w:rPr>
          <w:rStyle w:val="Emphasis"/>
          <w:rFonts w:ascii="Times New Roman" w:hAnsi="Times New Roman"/>
          <w:spacing w:val="-7"/>
          <w:sz w:val="24"/>
          <w:szCs w:val="24"/>
        </w:rPr>
        <w:t xml:space="preserve">, </w:t>
      </w:r>
      <w:r w:rsidR="0032627D" w:rsidRPr="000C367D">
        <w:rPr>
          <w:rStyle w:val="Strong"/>
          <w:rFonts w:ascii="Times New Roman" w:hAnsi="Times New Roman"/>
          <w:i/>
          <w:iCs/>
          <w:sz w:val="24"/>
          <w:szCs w:val="24"/>
          <w:shd w:val="clear" w:color="auto" w:fill="FFFFFF"/>
        </w:rPr>
        <w:t>RSC Adv</w:t>
      </w:r>
      <w:r w:rsidR="00990539" w:rsidRPr="000C367D">
        <w:rPr>
          <w:rStyle w:val="Strong"/>
          <w:rFonts w:ascii="Times New Roman" w:hAnsi="Times New Roman"/>
          <w:i/>
          <w:iCs/>
          <w:sz w:val="24"/>
          <w:szCs w:val="24"/>
          <w:shd w:val="clear" w:color="auto" w:fill="FFFFFF"/>
        </w:rPr>
        <w:t>ances</w:t>
      </w:r>
      <w:r w:rsidR="0032627D" w:rsidRPr="000C367D">
        <w:rPr>
          <w:rFonts w:ascii="Times New Roman" w:hAnsi="Times New Roman"/>
          <w:sz w:val="24"/>
          <w:szCs w:val="24"/>
          <w:shd w:val="clear" w:color="auto" w:fill="FFFFFF"/>
        </w:rPr>
        <w:t>, 2021,</w:t>
      </w:r>
      <w:r w:rsidR="0032627D" w:rsidRPr="000C367D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11</w:t>
      </w:r>
      <w:r w:rsidR="0032627D" w:rsidRPr="000C367D">
        <w:rPr>
          <w:rFonts w:ascii="Times New Roman" w:hAnsi="Times New Roman"/>
          <w:sz w:val="24"/>
          <w:szCs w:val="24"/>
          <w:shd w:val="clear" w:color="auto" w:fill="FFFFFF"/>
        </w:rPr>
        <w:t>, 35854-35878</w:t>
      </w:r>
      <w:r w:rsidR="000C367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AFFC696" w14:textId="77777777" w:rsidR="000C367D" w:rsidRPr="000C367D" w:rsidRDefault="000C367D" w:rsidP="000C36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2D2198" w14:textId="1F03EEF4" w:rsidR="00587FE2" w:rsidRPr="000C367D" w:rsidRDefault="00587FE2" w:rsidP="000C367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7D">
        <w:rPr>
          <w:rFonts w:ascii="Times New Roman" w:hAnsi="Times New Roman"/>
          <w:sz w:val="24"/>
          <w:szCs w:val="24"/>
        </w:rPr>
        <w:t>Rashmy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Nair, Ravindra Singh Rao, </w:t>
      </w:r>
      <w:proofErr w:type="spellStart"/>
      <w:r w:rsidRPr="000C367D">
        <w:rPr>
          <w:rFonts w:ascii="Times New Roman" w:hAnsi="Times New Roman"/>
          <w:sz w:val="24"/>
          <w:szCs w:val="24"/>
        </w:rPr>
        <w:t>Placheril</w:t>
      </w:r>
      <w:proofErr w:type="spellEnd"/>
      <w:r w:rsidRPr="000C367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0C367D">
        <w:rPr>
          <w:rFonts w:ascii="Times New Roman" w:hAnsi="Times New Roman"/>
          <w:sz w:val="24"/>
          <w:szCs w:val="24"/>
        </w:rPr>
        <w:t xml:space="preserve">Joseph </w:t>
      </w:r>
      <w:proofErr w:type="gramStart"/>
      <w:r w:rsidRPr="000C367D">
        <w:rPr>
          <w:rFonts w:ascii="Times New Roman" w:hAnsi="Times New Roman"/>
          <w:sz w:val="24"/>
          <w:szCs w:val="24"/>
        </w:rPr>
        <w:t>John</w:t>
      </w:r>
      <w:proofErr w:type="gramEnd"/>
      <w:r w:rsidRPr="000C36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C367D">
        <w:rPr>
          <w:rFonts w:ascii="Times New Roman" w:hAnsi="Times New Roman"/>
          <w:sz w:val="24"/>
          <w:szCs w:val="24"/>
        </w:rPr>
        <w:t xml:space="preserve">and Poonam Khandelwal. Immunity modulators, Repurposed drugs and Candidate Vaccines for COVID-19: A Review, </w:t>
      </w:r>
      <w:r w:rsidRPr="000C367D">
        <w:rPr>
          <w:rFonts w:ascii="Times New Roman" w:hAnsi="Times New Roman"/>
          <w:i/>
          <w:iCs/>
          <w:sz w:val="24"/>
          <w:szCs w:val="24"/>
        </w:rPr>
        <w:t xml:space="preserve">Coronaviruses </w:t>
      </w:r>
      <w:r w:rsidRPr="000C367D">
        <w:rPr>
          <w:rFonts w:ascii="Times New Roman" w:hAnsi="Times New Roman"/>
          <w:sz w:val="24"/>
          <w:szCs w:val="24"/>
        </w:rPr>
        <w:t>(</w:t>
      </w:r>
      <w:r w:rsidRPr="000C3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 World's First International Journal Dedicated to Coronaviruses) (</w:t>
      </w:r>
      <w:proofErr w:type="gramStart"/>
      <w:r w:rsidRPr="000C367D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r w:rsidRPr="000C3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0C3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23" w:tgtFrame="_blank" w:history="1">
        <w:r w:rsidRPr="000C367D">
          <w:rPr>
            <w:rStyle w:val="Hyperlink"/>
            <w:rFonts w:ascii="Times New Roman" w:hAnsi="Times New Roman"/>
            <w:color w:val="014679"/>
            <w:sz w:val="24"/>
            <w:szCs w:val="24"/>
            <w:shd w:val="clear" w:color="auto" w:fill="FFFFFF"/>
          </w:rPr>
          <w:t>10.2174/2666796702999210112203139</w:t>
        </w:r>
      </w:hyperlink>
      <w:r w:rsidRPr="000C367D">
        <w:rPr>
          <w:rFonts w:ascii="Times New Roman" w:hAnsi="Times New Roman"/>
          <w:sz w:val="24"/>
          <w:szCs w:val="24"/>
        </w:rPr>
        <w:t>)</w:t>
      </w:r>
      <w:r w:rsidR="000C367D">
        <w:rPr>
          <w:rFonts w:ascii="Times New Roman" w:hAnsi="Times New Roman"/>
          <w:sz w:val="24"/>
          <w:szCs w:val="24"/>
        </w:rPr>
        <w:t xml:space="preserve"> 2(10) 2021.</w:t>
      </w:r>
    </w:p>
    <w:p w14:paraId="527F0B5E" w14:textId="77777777" w:rsidR="000C367D" w:rsidRPr="000C367D" w:rsidRDefault="000C367D" w:rsidP="000C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B1E27" w14:textId="78CD6BB3" w:rsidR="00587FE2" w:rsidRPr="000C367D" w:rsidRDefault="00587FE2" w:rsidP="000C367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67D">
        <w:rPr>
          <w:rFonts w:ascii="Times New Roman" w:hAnsi="Times New Roman"/>
          <w:sz w:val="24"/>
          <w:szCs w:val="24"/>
        </w:rPr>
        <w:t xml:space="preserve">Ravindra Singh Rao and </w:t>
      </w:r>
      <w:r w:rsidRPr="000C367D">
        <w:rPr>
          <w:rFonts w:ascii="Times New Roman" w:hAnsi="Times New Roman"/>
          <w:b/>
          <w:bCs/>
          <w:sz w:val="24"/>
          <w:szCs w:val="24"/>
        </w:rPr>
        <w:t>Poonam Khandelwal</w:t>
      </w:r>
      <w:r w:rsidRPr="000C367D">
        <w:rPr>
          <w:rFonts w:ascii="Times New Roman" w:hAnsi="Times New Roman"/>
          <w:sz w:val="24"/>
          <w:szCs w:val="24"/>
        </w:rPr>
        <w:t xml:space="preserve">, Isolation of </w:t>
      </w:r>
      <w:proofErr w:type="spellStart"/>
      <w:r w:rsidRPr="000C367D">
        <w:rPr>
          <w:rFonts w:ascii="Times New Roman" w:hAnsi="Times New Roman"/>
          <w:sz w:val="24"/>
          <w:szCs w:val="24"/>
        </w:rPr>
        <w:t>pentonic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 acid-3-deoxy-4-lactone and </w:t>
      </w:r>
      <w:proofErr w:type="spellStart"/>
      <w:r w:rsidRPr="000C367D">
        <w:rPr>
          <w:rFonts w:ascii="Times New Roman" w:hAnsi="Times New Roman"/>
          <w:sz w:val="24"/>
          <w:szCs w:val="24"/>
        </w:rPr>
        <w:t>peganine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N-oxide from </w:t>
      </w:r>
      <w:proofErr w:type="spellStart"/>
      <w:r w:rsidRPr="000C367D">
        <w:rPr>
          <w:rFonts w:ascii="Times New Roman" w:hAnsi="Times New Roman"/>
          <w:i/>
          <w:sz w:val="24"/>
          <w:szCs w:val="24"/>
        </w:rPr>
        <w:t>Adhatoda</w:t>
      </w:r>
      <w:proofErr w:type="spellEnd"/>
      <w:r w:rsidRPr="000C36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C367D">
        <w:rPr>
          <w:rFonts w:ascii="Times New Roman" w:hAnsi="Times New Roman"/>
          <w:i/>
          <w:sz w:val="24"/>
          <w:szCs w:val="24"/>
        </w:rPr>
        <w:t>vasica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, </w:t>
      </w:r>
      <w:r w:rsidRPr="000C367D">
        <w:rPr>
          <w:rFonts w:ascii="Times New Roman" w:hAnsi="Times New Roman"/>
          <w:i/>
          <w:iCs/>
          <w:sz w:val="24"/>
          <w:szCs w:val="24"/>
        </w:rPr>
        <w:t>J. Indian Chem. Soc.</w:t>
      </w:r>
      <w:r w:rsidR="003218C6" w:rsidRPr="000C367D">
        <w:rPr>
          <w:rFonts w:ascii="Times New Roman" w:hAnsi="Times New Roman"/>
          <w:sz w:val="24"/>
          <w:szCs w:val="24"/>
        </w:rPr>
        <w:t xml:space="preserve">, </w:t>
      </w:r>
      <w:r w:rsidR="003218C6" w:rsidRPr="000C367D">
        <w:rPr>
          <w:sz w:val="24"/>
          <w:szCs w:val="24"/>
        </w:rPr>
        <w:t>Vol. 97, No. 9b, 2020, 1572-1573.</w:t>
      </w:r>
    </w:p>
    <w:p w14:paraId="20CF0C12" w14:textId="77777777" w:rsidR="000C367D" w:rsidRPr="000C367D" w:rsidRDefault="000C367D" w:rsidP="000C3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120371" w14:textId="5A393227" w:rsidR="001E0F52" w:rsidRPr="000C367D" w:rsidRDefault="001E0F52" w:rsidP="000C367D">
      <w:pPr>
        <w:pStyle w:val="ListParagraph"/>
        <w:numPr>
          <w:ilvl w:val="0"/>
          <w:numId w:val="22"/>
        </w:numPr>
        <w:spacing w:after="0" w:line="240" w:lineRule="auto"/>
        <w:ind w:left="1077"/>
        <w:rPr>
          <w:rFonts w:ascii="Times New Roman" w:hAnsi="Times New Roman"/>
          <w:b/>
          <w:i/>
          <w:sz w:val="24"/>
          <w:szCs w:val="24"/>
          <w:u w:val="single"/>
        </w:rPr>
      </w:pPr>
      <w:r w:rsidRPr="000C367D">
        <w:rPr>
          <w:rFonts w:ascii="Times New Roman" w:hAnsi="Times New Roman"/>
          <w:sz w:val="24"/>
          <w:szCs w:val="24"/>
        </w:rPr>
        <w:t xml:space="preserve">Pooja </w:t>
      </w:r>
      <w:proofErr w:type="gramStart"/>
      <w:r w:rsidRPr="000C367D">
        <w:rPr>
          <w:rFonts w:ascii="Times New Roman" w:hAnsi="Times New Roman"/>
          <w:sz w:val="24"/>
          <w:szCs w:val="24"/>
        </w:rPr>
        <w:t>Vyas ,</w:t>
      </w:r>
      <w:proofErr w:type="gramEnd"/>
      <w:r w:rsidRPr="000C367D">
        <w:rPr>
          <w:rFonts w:ascii="Times New Roman" w:hAnsi="Times New Roman"/>
          <w:sz w:val="24"/>
          <w:szCs w:val="24"/>
        </w:rPr>
        <w:t xml:space="preserve"> Barkha Darra Wadhwani , </w:t>
      </w:r>
      <w:r w:rsidRPr="000C367D">
        <w:rPr>
          <w:rFonts w:ascii="Times New Roman" w:hAnsi="Times New Roman"/>
          <w:b/>
          <w:bCs/>
          <w:sz w:val="24"/>
          <w:szCs w:val="24"/>
        </w:rPr>
        <w:t>Poonam Khandelwal</w:t>
      </w:r>
      <w:r w:rsidRPr="000C367D">
        <w:rPr>
          <w:rFonts w:ascii="Times New Roman" w:hAnsi="Times New Roman"/>
          <w:sz w:val="24"/>
          <w:szCs w:val="24"/>
        </w:rPr>
        <w:t xml:space="preserve"> , Hiroshi Araya &amp; Yoshinori Fujimoto (2020): </w:t>
      </w:r>
      <w:proofErr w:type="spellStart"/>
      <w:r w:rsidRPr="000C367D">
        <w:rPr>
          <w:rFonts w:ascii="Times New Roman" w:hAnsi="Times New Roman"/>
          <w:sz w:val="24"/>
          <w:szCs w:val="24"/>
        </w:rPr>
        <w:t>Tectonaquinones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A, B and C: three new naphthoquinone derivatives from the heartwood of Tectona grandis , Natural Product Research, DOI: 10.1080/14786419.2020.1810035</w:t>
      </w:r>
      <w:r w:rsidR="000C367D">
        <w:rPr>
          <w:rFonts w:ascii="Times New Roman" w:hAnsi="Times New Roman"/>
          <w:sz w:val="24"/>
          <w:szCs w:val="24"/>
        </w:rPr>
        <w:t>.</w:t>
      </w:r>
    </w:p>
    <w:p w14:paraId="17ED7531" w14:textId="77777777" w:rsidR="000C367D" w:rsidRPr="000C367D" w:rsidRDefault="000C367D" w:rsidP="000C367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74E77BC" w14:textId="6AF6B6F3" w:rsidR="001E0F52" w:rsidRPr="000C367D" w:rsidRDefault="001E0F52" w:rsidP="000C367D">
      <w:pPr>
        <w:pStyle w:val="ListParagraph"/>
        <w:numPr>
          <w:ilvl w:val="0"/>
          <w:numId w:val="22"/>
        </w:numPr>
        <w:spacing w:after="0" w:line="240" w:lineRule="auto"/>
        <w:ind w:left="107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C367D">
        <w:rPr>
          <w:rFonts w:ascii="Times New Roman" w:hAnsi="Times New Roman"/>
          <w:sz w:val="24"/>
          <w:szCs w:val="24"/>
        </w:rPr>
        <w:t xml:space="preserve">Pooja Vyas, Barkha Darra Wadhwani, Ravindra Singh Rao and </w:t>
      </w:r>
      <w:r w:rsidRPr="000C367D">
        <w:rPr>
          <w:rFonts w:ascii="Times New Roman" w:hAnsi="Times New Roman"/>
          <w:b/>
          <w:sz w:val="24"/>
          <w:szCs w:val="24"/>
        </w:rPr>
        <w:t xml:space="preserve">Poonam Khandelwal, </w:t>
      </w:r>
      <w:r w:rsidRPr="000C367D">
        <w:rPr>
          <w:rFonts w:ascii="Times New Roman" w:hAnsi="Times New Roman"/>
          <w:sz w:val="24"/>
          <w:szCs w:val="24"/>
        </w:rPr>
        <w:t>Facile synthesis of naphtha-quinoxaline derivatives from β-</w:t>
      </w:r>
      <w:proofErr w:type="spellStart"/>
      <w:r w:rsidRPr="000C367D">
        <w:rPr>
          <w:rFonts w:ascii="Times New Roman" w:hAnsi="Times New Roman"/>
          <w:sz w:val="24"/>
          <w:szCs w:val="24"/>
        </w:rPr>
        <w:t>lapachone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using graphene oxide as catalyst, </w:t>
      </w:r>
      <w:proofErr w:type="spellStart"/>
      <w:r w:rsidRPr="000C367D">
        <w:rPr>
          <w:rFonts w:ascii="Times New Roman" w:hAnsi="Times New Roman"/>
          <w:b/>
          <w:i/>
          <w:sz w:val="24"/>
          <w:szCs w:val="24"/>
        </w:rPr>
        <w:t>Curr</w:t>
      </w:r>
      <w:proofErr w:type="spellEnd"/>
      <w:r w:rsidRPr="000C367D">
        <w:rPr>
          <w:rFonts w:ascii="Times New Roman" w:hAnsi="Times New Roman"/>
          <w:b/>
          <w:i/>
          <w:sz w:val="24"/>
          <w:szCs w:val="24"/>
        </w:rPr>
        <w:t xml:space="preserve">. Org. Synth., </w:t>
      </w:r>
      <w:r w:rsidRPr="000C367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0C367D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Pr="000C367D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0C367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0C367D">
        <w:rPr>
          <w:rFonts w:ascii="Times New Roman" w:hAnsi="Times New Roman"/>
          <w:sz w:val="24"/>
          <w:szCs w:val="24"/>
          <w:shd w:val="clear" w:color="auto" w:fill="FFFFFF"/>
        </w:rPr>
        <w:t>10.2174/1570179416666191210102358</w:t>
      </w:r>
      <w:r w:rsidRPr="000C367D">
        <w:rPr>
          <w:rFonts w:ascii="Times New Roman" w:hAnsi="Times New Roman"/>
          <w:color w:val="2E7F9F"/>
          <w:sz w:val="24"/>
          <w:szCs w:val="24"/>
          <w:shd w:val="clear" w:color="auto" w:fill="FFFFFF"/>
        </w:rPr>
        <w:t>), 2019.</w:t>
      </w:r>
    </w:p>
    <w:p w14:paraId="3BA3BCCD" w14:textId="5193E358" w:rsidR="001E0F52" w:rsidRPr="000C367D" w:rsidRDefault="001E0F52" w:rsidP="000C367D">
      <w:pPr>
        <w:pStyle w:val="ListParagraph"/>
        <w:numPr>
          <w:ilvl w:val="0"/>
          <w:numId w:val="22"/>
        </w:numPr>
        <w:spacing w:after="0" w:line="240" w:lineRule="auto"/>
        <w:ind w:left="1077"/>
        <w:rPr>
          <w:rFonts w:ascii="Times New Roman" w:hAnsi="Times New Roman"/>
          <w:b/>
          <w:i/>
          <w:sz w:val="24"/>
          <w:szCs w:val="24"/>
          <w:u w:val="single"/>
        </w:rPr>
      </w:pPr>
      <w:r w:rsidRPr="000C367D">
        <w:rPr>
          <w:rFonts w:ascii="Times New Roman" w:hAnsi="Times New Roman"/>
          <w:color w:val="000000"/>
          <w:sz w:val="24"/>
          <w:szCs w:val="24"/>
        </w:rPr>
        <w:t>Pooja Vyas, Dinesh Kumar Yadav,</w:t>
      </w:r>
      <w:r w:rsidRPr="000C367D">
        <w:rPr>
          <w:rFonts w:ascii="Times New Roman" w:hAnsi="Times New Roman"/>
          <w:b/>
          <w:color w:val="000000"/>
          <w:sz w:val="24"/>
          <w:szCs w:val="24"/>
        </w:rPr>
        <w:t xml:space="preserve"> Poonam Khandelwal*, </w:t>
      </w:r>
      <w:hyperlink r:id="rId24" w:tooltip="Tectona grandis" w:history="1">
        <w:r w:rsidRPr="000C367D">
          <w:rPr>
            <w:rFonts w:ascii="Times New Roman" w:hAnsi="Times New Roman"/>
            <w:i/>
            <w:iCs/>
            <w:color w:val="000000" w:themeColor="text1"/>
            <w:sz w:val="24"/>
            <w:szCs w:val="24"/>
          </w:rPr>
          <w:t>Tectona grandis</w:t>
        </w:r>
      </w:hyperlink>
      <w:r w:rsidRPr="000C367D">
        <w:rPr>
          <w:rFonts w:ascii="Times New Roman" w:hAnsi="Times New Roman"/>
          <w:sz w:val="24"/>
          <w:szCs w:val="24"/>
        </w:rPr>
        <w:t xml:space="preserve"> (teak) - A review on its phytochemical and therapeutic potential,  </w:t>
      </w:r>
      <w:r w:rsidRPr="000C367D">
        <w:rPr>
          <w:rFonts w:ascii="Times New Roman" w:hAnsi="Times New Roman"/>
          <w:b/>
          <w:i/>
          <w:sz w:val="24"/>
          <w:szCs w:val="24"/>
        </w:rPr>
        <w:t xml:space="preserve">Nat. Prod. Res. (Formerly Natural Product Letters) </w:t>
      </w:r>
      <w:r w:rsidRPr="000C367D">
        <w:rPr>
          <w:rFonts w:ascii="Times New Roman" w:hAnsi="Times New Roman"/>
          <w:sz w:val="24"/>
          <w:szCs w:val="24"/>
        </w:rPr>
        <w:t>2018</w:t>
      </w:r>
      <w:r w:rsidRPr="000C367D">
        <w:rPr>
          <w:rFonts w:ascii="Times New Roman" w:hAnsi="Times New Roman"/>
          <w:i/>
          <w:sz w:val="24"/>
          <w:szCs w:val="24"/>
        </w:rPr>
        <w:t xml:space="preserve"> </w:t>
      </w:r>
      <w:r w:rsidRPr="000C367D">
        <w:rPr>
          <w:rFonts w:ascii="Times New Roman" w:hAnsi="Times New Roman"/>
          <w:sz w:val="24"/>
          <w:szCs w:val="24"/>
        </w:rPr>
        <w:t xml:space="preserve">(DOI </w:t>
      </w:r>
      <w:r w:rsidRPr="000C367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10.1080/14786419.2018.1440217</w:t>
      </w:r>
      <w:r w:rsidRPr="000C367D">
        <w:rPr>
          <w:rFonts w:ascii="Times New Roman" w:hAnsi="Times New Roman"/>
          <w:sz w:val="24"/>
          <w:szCs w:val="24"/>
        </w:rPr>
        <w:t>).</w:t>
      </w:r>
    </w:p>
    <w:p w14:paraId="324BA24F" w14:textId="77777777" w:rsidR="000C367D" w:rsidRPr="000C367D" w:rsidRDefault="000C367D" w:rsidP="000C367D">
      <w:pPr>
        <w:spacing w:after="0" w:line="240" w:lineRule="auto"/>
        <w:ind w:left="357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77B1DCB" w14:textId="7F1CE324" w:rsidR="000774E3" w:rsidRPr="000C367D" w:rsidRDefault="00F34970" w:rsidP="000C367D">
      <w:pPr>
        <w:pStyle w:val="ListParagraph"/>
        <w:numPr>
          <w:ilvl w:val="0"/>
          <w:numId w:val="22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0C367D">
        <w:rPr>
          <w:rFonts w:ascii="Times New Roman" w:hAnsi="Times New Roman"/>
          <w:sz w:val="24"/>
          <w:szCs w:val="24"/>
        </w:rPr>
        <w:t xml:space="preserve">Hina Mathur, Mohd. Shahrukh Khan Zai, </w:t>
      </w:r>
      <w:r w:rsidRPr="000C367D">
        <w:rPr>
          <w:rFonts w:ascii="Times New Roman" w:hAnsi="Times New Roman"/>
          <w:b/>
          <w:sz w:val="24"/>
          <w:szCs w:val="24"/>
        </w:rPr>
        <w:t>Poonam Khandelwal</w:t>
      </w:r>
      <w:r w:rsidRPr="000C367D">
        <w:rPr>
          <w:rFonts w:ascii="Times New Roman" w:hAnsi="Times New Roman"/>
          <w:sz w:val="24"/>
          <w:szCs w:val="24"/>
        </w:rPr>
        <w:t xml:space="preserve">, Neetu Kumari, Ved Prakash Verma, Dinesh Kumar Yadav, Pd/Cu Assisted C-S </w:t>
      </w:r>
      <w:proofErr w:type="gramStart"/>
      <w:r w:rsidRPr="000C367D">
        <w:rPr>
          <w:rFonts w:ascii="Times New Roman" w:hAnsi="Times New Roman"/>
          <w:sz w:val="24"/>
          <w:szCs w:val="24"/>
        </w:rPr>
        <w:t>activation</w:t>
      </w:r>
      <w:proofErr w:type="gramEnd"/>
      <w:r w:rsidRPr="000C367D">
        <w:rPr>
          <w:rFonts w:ascii="Times New Roman" w:hAnsi="Times New Roman"/>
          <w:sz w:val="24"/>
          <w:szCs w:val="24"/>
        </w:rPr>
        <w:t xml:space="preserve"> and N-H insertion: Highly diverse synthesis of 2-aminopyrimidines from 3,4-dihydropyrimidin 1</w:t>
      </w:r>
      <w:r w:rsidRPr="000C367D">
        <w:rPr>
          <w:rFonts w:ascii="Times New Roman" w:hAnsi="Times New Roman"/>
          <w:i/>
          <w:sz w:val="24"/>
          <w:szCs w:val="24"/>
        </w:rPr>
        <w:t>H</w:t>
      </w:r>
      <w:r w:rsidRPr="000C367D">
        <w:rPr>
          <w:rFonts w:ascii="Times New Roman" w:hAnsi="Times New Roman"/>
          <w:sz w:val="24"/>
          <w:szCs w:val="24"/>
        </w:rPr>
        <w:t>2-thiones</w:t>
      </w:r>
      <w:r w:rsidR="00BE0444" w:rsidRPr="000C367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6F2DF8" w:rsidRPr="000C367D">
        <w:rPr>
          <w:rFonts w:ascii="Times New Roman" w:hAnsi="Times New Roman"/>
          <w:b/>
          <w:i/>
          <w:sz w:val="24"/>
          <w:szCs w:val="24"/>
        </w:rPr>
        <w:t xml:space="preserve">Chem.  </w:t>
      </w:r>
      <w:proofErr w:type="spellStart"/>
      <w:r w:rsidR="006F2DF8" w:rsidRPr="000C367D">
        <w:rPr>
          <w:rFonts w:ascii="Times New Roman" w:hAnsi="Times New Roman"/>
          <w:b/>
          <w:i/>
          <w:sz w:val="24"/>
          <w:szCs w:val="24"/>
        </w:rPr>
        <w:t>Heterocycl</w:t>
      </w:r>
      <w:proofErr w:type="spellEnd"/>
      <w:r w:rsidR="006F2DF8" w:rsidRPr="000C367D">
        <w:rPr>
          <w:rFonts w:ascii="Times New Roman" w:hAnsi="Times New Roman"/>
          <w:b/>
          <w:i/>
          <w:sz w:val="24"/>
          <w:szCs w:val="24"/>
        </w:rPr>
        <w:t>.</w:t>
      </w:r>
      <w:r w:rsidR="00BE0444" w:rsidRPr="000C367D">
        <w:rPr>
          <w:rFonts w:ascii="Times New Roman" w:hAnsi="Times New Roman"/>
          <w:b/>
          <w:i/>
          <w:sz w:val="24"/>
          <w:szCs w:val="24"/>
        </w:rPr>
        <w:t xml:space="preserve"> C</w:t>
      </w:r>
      <w:r w:rsidR="006F2DF8" w:rsidRPr="000C367D">
        <w:rPr>
          <w:rFonts w:ascii="Times New Roman" w:hAnsi="Times New Roman"/>
          <w:b/>
          <w:i/>
          <w:sz w:val="24"/>
          <w:szCs w:val="24"/>
        </w:rPr>
        <w:t>om.</w:t>
      </w:r>
      <w:r w:rsidR="000B2154" w:rsidRPr="000C367D">
        <w:rPr>
          <w:rFonts w:ascii="Times New Roman" w:hAnsi="Times New Roman"/>
          <w:b/>
          <w:sz w:val="24"/>
          <w:szCs w:val="24"/>
        </w:rPr>
        <w:t xml:space="preserve">, </w:t>
      </w:r>
      <w:r w:rsidR="000B2154" w:rsidRPr="000C367D">
        <w:rPr>
          <w:rFonts w:ascii="Times New Roman" w:hAnsi="Times New Roman"/>
          <w:color w:val="000000" w:themeColor="text1"/>
          <w:sz w:val="24"/>
          <w:szCs w:val="24"/>
        </w:rPr>
        <w:t xml:space="preserve">2018, </w:t>
      </w:r>
      <w:r w:rsidR="008D1B03" w:rsidRPr="000C367D">
        <w:rPr>
          <w:rFonts w:ascii="Times New Roman" w:hAnsi="Times New Roman"/>
          <w:b/>
          <w:color w:val="000000" w:themeColor="text1"/>
          <w:sz w:val="24"/>
          <w:szCs w:val="24"/>
        </w:rPr>
        <w:t>54(3),</w:t>
      </w:r>
      <w:r w:rsidR="008D1B03" w:rsidRPr="000C367D">
        <w:rPr>
          <w:rFonts w:ascii="Times New Roman" w:hAnsi="Times New Roman"/>
          <w:color w:val="000000" w:themeColor="text1"/>
          <w:sz w:val="24"/>
          <w:szCs w:val="24"/>
        </w:rPr>
        <w:t xml:space="preserve"> 375-378.</w:t>
      </w:r>
    </w:p>
    <w:p w14:paraId="1E8C32CA" w14:textId="77777777" w:rsidR="000C367D" w:rsidRPr="000C367D" w:rsidRDefault="000C367D" w:rsidP="000C3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7503FD" w14:textId="0ADBCFB7" w:rsidR="000774E3" w:rsidRDefault="00907E2F" w:rsidP="000C367D">
      <w:pPr>
        <w:pStyle w:val="ListParagraph"/>
        <w:numPr>
          <w:ilvl w:val="0"/>
          <w:numId w:val="22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0C367D">
        <w:rPr>
          <w:rFonts w:ascii="Times New Roman" w:hAnsi="Times New Roman"/>
          <w:b/>
          <w:sz w:val="24"/>
          <w:szCs w:val="24"/>
        </w:rPr>
        <w:t xml:space="preserve">Poonam Khandelwal*, </w:t>
      </w:r>
      <w:r w:rsidRPr="000C367D">
        <w:rPr>
          <w:rFonts w:ascii="Times New Roman" w:hAnsi="Times New Roman"/>
          <w:sz w:val="24"/>
          <w:szCs w:val="24"/>
        </w:rPr>
        <w:t xml:space="preserve">Pooja Vyas, Dinesh Kumar Yadav, Neetu </w:t>
      </w:r>
      <w:proofErr w:type="spellStart"/>
      <w:r w:rsidRPr="000C367D">
        <w:rPr>
          <w:rFonts w:ascii="Times New Roman" w:hAnsi="Times New Roman"/>
          <w:sz w:val="24"/>
          <w:szCs w:val="24"/>
        </w:rPr>
        <w:t>Koolwal</w:t>
      </w:r>
      <w:proofErr w:type="spellEnd"/>
      <w:r w:rsidR="008B42B2" w:rsidRPr="000C367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8B42B2" w:rsidRPr="000C367D">
        <w:rPr>
          <w:rFonts w:ascii="Times New Roman" w:hAnsi="Times New Roman"/>
          <w:sz w:val="24"/>
          <w:szCs w:val="24"/>
        </w:rPr>
        <w:t>Pahup</w:t>
      </w:r>
      <w:proofErr w:type="spellEnd"/>
      <w:r w:rsidR="008B42B2" w:rsidRPr="000C367D">
        <w:rPr>
          <w:rFonts w:ascii="Times New Roman" w:hAnsi="Times New Roman"/>
          <w:sz w:val="24"/>
          <w:szCs w:val="24"/>
        </w:rPr>
        <w:t xml:space="preserve"> Singh, Synthesis of new h</w:t>
      </w:r>
      <w:r w:rsidRPr="000C367D">
        <w:rPr>
          <w:rFonts w:ascii="Times New Roman" w:hAnsi="Times New Roman"/>
          <w:sz w:val="24"/>
          <w:szCs w:val="24"/>
        </w:rPr>
        <w:t xml:space="preserve">eterocycles </w:t>
      </w:r>
      <w:r w:rsidR="00C10EE8" w:rsidRPr="000C367D">
        <w:rPr>
          <w:rFonts w:ascii="Times New Roman" w:hAnsi="Times New Roman"/>
          <w:i/>
          <w:sz w:val="24"/>
          <w:szCs w:val="24"/>
        </w:rPr>
        <w:t>through</w:t>
      </w:r>
      <w:r w:rsidRPr="000C367D">
        <w:rPr>
          <w:rFonts w:ascii="Times New Roman" w:hAnsi="Times New Roman"/>
          <w:i/>
          <w:sz w:val="24"/>
          <w:szCs w:val="24"/>
        </w:rPr>
        <w:t xml:space="preserve"> </w:t>
      </w:r>
      <w:r w:rsidR="00C10EE8" w:rsidRPr="000C367D">
        <w:rPr>
          <w:rFonts w:ascii="Times New Roman" w:hAnsi="Times New Roman"/>
          <w:sz w:val="24"/>
          <w:szCs w:val="24"/>
        </w:rPr>
        <w:t>the r</w:t>
      </w:r>
      <w:r w:rsidRPr="000C367D">
        <w:rPr>
          <w:rFonts w:ascii="Times New Roman" w:hAnsi="Times New Roman"/>
          <w:sz w:val="24"/>
          <w:szCs w:val="24"/>
        </w:rPr>
        <w:t>eaction of β-</w:t>
      </w:r>
      <w:proofErr w:type="spellStart"/>
      <w:r w:rsidRPr="000C367D">
        <w:rPr>
          <w:rFonts w:ascii="Times New Roman" w:hAnsi="Times New Roman"/>
          <w:sz w:val="24"/>
          <w:szCs w:val="24"/>
        </w:rPr>
        <w:t>Lapachone</w:t>
      </w:r>
      <w:proofErr w:type="spellEnd"/>
      <w:r w:rsidR="008B42B2" w:rsidRPr="000C367D">
        <w:rPr>
          <w:rFonts w:ascii="Times New Roman" w:hAnsi="Times New Roman"/>
          <w:sz w:val="24"/>
          <w:szCs w:val="24"/>
        </w:rPr>
        <w:t xml:space="preserve"> with 1,2-d</w:t>
      </w:r>
      <w:r w:rsidR="00C10EE8" w:rsidRPr="000C367D">
        <w:rPr>
          <w:rFonts w:ascii="Times New Roman" w:hAnsi="Times New Roman"/>
          <w:sz w:val="24"/>
          <w:szCs w:val="24"/>
        </w:rPr>
        <w:t>iamines using Triton X-100 surfactant as catalyst in aqueous m</w:t>
      </w:r>
      <w:r w:rsidRPr="000C367D">
        <w:rPr>
          <w:rFonts w:ascii="Times New Roman" w:hAnsi="Times New Roman"/>
          <w:sz w:val="24"/>
          <w:szCs w:val="24"/>
        </w:rPr>
        <w:t xml:space="preserve">edium, </w:t>
      </w:r>
      <w:r w:rsidR="006F2DF8" w:rsidRPr="000C367D">
        <w:rPr>
          <w:rFonts w:ascii="Times New Roman" w:hAnsi="Times New Roman"/>
          <w:b/>
          <w:bCs/>
          <w:i/>
          <w:iCs/>
          <w:sz w:val="24"/>
          <w:szCs w:val="24"/>
        </w:rPr>
        <w:t xml:space="preserve">Synthetic </w:t>
      </w:r>
      <w:proofErr w:type="spellStart"/>
      <w:r w:rsidR="006F2DF8" w:rsidRPr="000C367D">
        <w:rPr>
          <w:rFonts w:ascii="Times New Roman" w:hAnsi="Times New Roman"/>
          <w:b/>
          <w:bCs/>
          <w:i/>
          <w:iCs/>
          <w:sz w:val="24"/>
          <w:szCs w:val="24"/>
        </w:rPr>
        <w:t>Commun</w:t>
      </w:r>
      <w:proofErr w:type="spellEnd"/>
      <w:r w:rsidR="006F2DF8" w:rsidRPr="000C367D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0C367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0B2154" w:rsidRPr="000C367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0B2154" w:rsidRPr="000C367D">
        <w:rPr>
          <w:rFonts w:ascii="Times New Roman" w:hAnsi="Times New Roman"/>
          <w:bCs/>
          <w:iCs/>
          <w:sz w:val="24"/>
          <w:szCs w:val="24"/>
        </w:rPr>
        <w:t>2017</w:t>
      </w:r>
      <w:r w:rsidR="000B2154" w:rsidRPr="000C367D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0C367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717FC" w:rsidRPr="000C367D">
        <w:rPr>
          <w:rFonts w:ascii="Times New Roman" w:hAnsi="Times New Roman"/>
          <w:b/>
          <w:sz w:val="24"/>
          <w:szCs w:val="24"/>
        </w:rPr>
        <w:t>47(</w:t>
      </w:r>
      <w:r w:rsidR="008B42B2" w:rsidRPr="000C367D">
        <w:rPr>
          <w:rFonts w:ascii="Times New Roman" w:hAnsi="Times New Roman"/>
          <w:b/>
          <w:sz w:val="24"/>
          <w:szCs w:val="24"/>
        </w:rPr>
        <w:t>7)</w:t>
      </w:r>
      <w:r w:rsidR="000B2154" w:rsidRPr="000C367D">
        <w:rPr>
          <w:rFonts w:ascii="Times New Roman" w:hAnsi="Times New Roman"/>
          <w:b/>
          <w:sz w:val="24"/>
          <w:szCs w:val="24"/>
        </w:rPr>
        <w:t>,</w:t>
      </w:r>
      <w:r w:rsidR="000B2154" w:rsidRPr="000C367D">
        <w:rPr>
          <w:rFonts w:ascii="Times New Roman" w:hAnsi="Times New Roman"/>
          <w:sz w:val="24"/>
          <w:szCs w:val="24"/>
        </w:rPr>
        <w:t xml:space="preserve"> 688–694</w:t>
      </w:r>
      <w:r w:rsidRPr="000C367D">
        <w:rPr>
          <w:rFonts w:ascii="Times New Roman" w:hAnsi="Times New Roman"/>
          <w:sz w:val="24"/>
          <w:szCs w:val="24"/>
        </w:rPr>
        <w:t>.</w:t>
      </w:r>
    </w:p>
    <w:p w14:paraId="460E7659" w14:textId="77777777" w:rsidR="000C367D" w:rsidRPr="000C367D" w:rsidRDefault="000C367D" w:rsidP="000C36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6F44D" w14:textId="77777777" w:rsidR="00907E2F" w:rsidRPr="000C367D" w:rsidRDefault="006E5F1D" w:rsidP="000C367D">
      <w:pPr>
        <w:pStyle w:val="ListParagraph"/>
        <w:numPr>
          <w:ilvl w:val="0"/>
          <w:numId w:val="22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0C367D">
        <w:rPr>
          <w:rFonts w:ascii="Times New Roman" w:hAnsi="Times New Roman"/>
          <w:b/>
          <w:sz w:val="24"/>
          <w:szCs w:val="24"/>
        </w:rPr>
        <w:t>Poonam Khandelwal,</w:t>
      </w:r>
      <w:r w:rsidRPr="000C3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67D">
        <w:rPr>
          <w:rFonts w:ascii="Times New Roman" w:hAnsi="Times New Roman"/>
          <w:sz w:val="24"/>
          <w:szCs w:val="24"/>
        </w:rPr>
        <w:t>Pahup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Singh, Tohru Taniguchi, </w:t>
      </w:r>
      <w:proofErr w:type="spellStart"/>
      <w:r w:rsidRPr="000C367D">
        <w:rPr>
          <w:rFonts w:ascii="Times New Roman" w:hAnsi="Times New Roman"/>
          <w:sz w:val="24"/>
          <w:szCs w:val="24"/>
        </w:rPr>
        <w:t>Kennji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Monde, </w:t>
      </w:r>
      <w:proofErr w:type="spellStart"/>
      <w:r w:rsidRPr="000C367D">
        <w:rPr>
          <w:rFonts w:ascii="Times New Roman" w:hAnsi="Times New Roman"/>
          <w:sz w:val="24"/>
          <w:szCs w:val="24"/>
        </w:rPr>
        <w:t>Hidehiro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67D">
        <w:rPr>
          <w:rFonts w:ascii="Times New Roman" w:hAnsi="Times New Roman"/>
          <w:sz w:val="24"/>
          <w:szCs w:val="24"/>
        </w:rPr>
        <w:t>Uekusa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, Hironori </w:t>
      </w:r>
      <w:proofErr w:type="spellStart"/>
      <w:r w:rsidRPr="000C367D">
        <w:rPr>
          <w:rFonts w:ascii="Times New Roman" w:hAnsi="Times New Roman"/>
          <w:sz w:val="24"/>
          <w:szCs w:val="24"/>
        </w:rPr>
        <w:t>Masubuti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and Yoshinori Fujimoto, </w:t>
      </w:r>
      <w:r w:rsidR="00907E2F" w:rsidRPr="000C367D">
        <w:rPr>
          <w:rFonts w:ascii="Times New Roman" w:hAnsi="Times New Roman"/>
          <w:sz w:val="24"/>
          <w:szCs w:val="24"/>
        </w:rPr>
        <w:t xml:space="preserve">Revision of the relative and absolute </w:t>
      </w:r>
      <w:proofErr w:type="spellStart"/>
      <w:r w:rsidR="00907E2F" w:rsidRPr="000C367D">
        <w:rPr>
          <w:rFonts w:ascii="Times New Roman" w:hAnsi="Times New Roman"/>
          <w:sz w:val="24"/>
          <w:szCs w:val="24"/>
        </w:rPr>
        <w:t>stereochemistries</w:t>
      </w:r>
      <w:proofErr w:type="spellEnd"/>
      <w:r w:rsidR="00907E2F" w:rsidRPr="000C367D">
        <w:rPr>
          <w:rFonts w:ascii="Times New Roman" w:hAnsi="Times New Roman"/>
          <w:sz w:val="24"/>
          <w:szCs w:val="24"/>
        </w:rPr>
        <w:t xml:space="preserve"> of 3-hydroxy-dehydroiso-α-</w:t>
      </w:r>
      <w:proofErr w:type="spellStart"/>
      <w:r w:rsidR="00907E2F" w:rsidRPr="000C367D">
        <w:rPr>
          <w:rFonts w:ascii="Times New Roman" w:hAnsi="Times New Roman"/>
          <w:sz w:val="24"/>
          <w:szCs w:val="24"/>
        </w:rPr>
        <w:t>lapachone</w:t>
      </w:r>
      <w:proofErr w:type="spellEnd"/>
      <w:r w:rsidR="00907E2F" w:rsidRPr="000C367D">
        <w:rPr>
          <w:rFonts w:ascii="Times New Roman" w:hAnsi="Times New Roman"/>
          <w:sz w:val="24"/>
          <w:szCs w:val="24"/>
        </w:rPr>
        <w:t xml:space="preserve"> and its 8-hydroxy derivative</w:t>
      </w:r>
      <w:r w:rsidRPr="000C367D">
        <w:rPr>
          <w:rFonts w:ascii="Times New Roman" w:hAnsi="Times New Roman"/>
          <w:sz w:val="24"/>
          <w:szCs w:val="24"/>
        </w:rPr>
        <w:t xml:space="preserve">, </w:t>
      </w:r>
      <w:r w:rsidR="002278BD" w:rsidRPr="000C367D">
        <w:rPr>
          <w:rFonts w:ascii="Times New Roman" w:hAnsi="Times New Roman"/>
          <w:b/>
          <w:i/>
          <w:sz w:val="24"/>
          <w:szCs w:val="24"/>
        </w:rPr>
        <w:t>Phytochemistry</w:t>
      </w:r>
      <w:r w:rsidR="002278BD" w:rsidRPr="000C367D">
        <w:rPr>
          <w:rFonts w:ascii="Times New Roman" w:hAnsi="Times New Roman"/>
          <w:sz w:val="24"/>
          <w:szCs w:val="24"/>
        </w:rPr>
        <w:t xml:space="preserve"> </w:t>
      </w:r>
      <w:r w:rsidR="002278BD" w:rsidRPr="000C367D">
        <w:rPr>
          <w:rFonts w:ascii="Times New Roman" w:hAnsi="Times New Roman"/>
          <w:b/>
          <w:i/>
          <w:sz w:val="24"/>
          <w:szCs w:val="24"/>
        </w:rPr>
        <w:t>Lett</w:t>
      </w:r>
      <w:r w:rsidR="006F2DF8" w:rsidRPr="000C367D">
        <w:rPr>
          <w:rFonts w:ascii="Times New Roman" w:hAnsi="Times New Roman"/>
          <w:b/>
          <w:i/>
          <w:sz w:val="24"/>
          <w:szCs w:val="24"/>
        </w:rPr>
        <w:t>.</w:t>
      </w:r>
      <w:r w:rsidR="002278BD" w:rsidRPr="000C367D">
        <w:rPr>
          <w:rFonts w:ascii="Times New Roman" w:hAnsi="Times New Roman"/>
          <w:sz w:val="24"/>
          <w:szCs w:val="24"/>
        </w:rPr>
        <w:t xml:space="preserve">, 2014, </w:t>
      </w:r>
      <w:r w:rsidR="002278BD" w:rsidRPr="000C367D">
        <w:rPr>
          <w:rFonts w:ascii="Times New Roman" w:hAnsi="Times New Roman"/>
          <w:b/>
          <w:sz w:val="24"/>
          <w:szCs w:val="24"/>
        </w:rPr>
        <w:t>10</w:t>
      </w:r>
      <w:r w:rsidR="002278BD" w:rsidRPr="000C367D">
        <w:rPr>
          <w:rFonts w:ascii="Times New Roman" w:hAnsi="Times New Roman"/>
          <w:sz w:val="24"/>
          <w:szCs w:val="24"/>
        </w:rPr>
        <w:t xml:space="preserve">, 224-229. </w:t>
      </w:r>
    </w:p>
    <w:p w14:paraId="5476FD52" w14:textId="77777777" w:rsidR="000774E3" w:rsidRPr="000C367D" w:rsidRDefault="000774E3" w:rsidP="000C367D">
      <w:pPr>
        <w:pStyle w:val="ListParagraph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73E11A56" w14:textId="77777777" w:rsidR="00907E2F" w:rsidRPr="000C367D" w:rsidRDefault="006E5F1D" w:rsidP="000C367D">
      <w:pPr>
        <w:pStyle w:val="BodyText3"/>
        <w:numPr>
          <w:ilvl w:val="0"/>
          <w:numId w:val="22"/>
        </w:numPr>
        <w:spacing w:line="240" w:lineRule="auto"/>
        <w:ind w:left="1077"/>
        <w:rPr>
          <w:b w:val="0"/>
          <w:sz w:val="24"/>
        </w:rPr>
      </w:pPr>
      <w:r w:rsidRPr="000C367D">
        <w:rPr>
          <w:b w:val="0"/>
          <w:sz w:val="24"/>
        </w:rPr>
        <w:lastRenderedPageBreak/>
        <w:t xml:space="preserve">Vivek Krishna, </w:t>
      </w:r>
      <w:r w:rsidRPr="000C367D">
        <w:rPr>
          <w:sz w:val="24"/>
        </w:rPr>
        <w:t>Poonam Khandelwal</w:t>
      </w:r>
      <w:r w:rsidRPr="000C367D">
        <w:rPr>
          <w:b w:val="0"/>
          <w:sz w:val="24"/>
        </w:rPr>
        <w:t xml:space="preserve">, Neetu </w:t>
      </w:r>
      <w:proofErr w:type="spellStart"/>
      <w:r w:rsidRPr="000C367D">
        <w:rPr>
          <w:b w:val="0"/>
          <w:sz w:val="24"/>
        </w:rPr>
        <w:t>Koolwal</w:t>
      </w:r>
      <w:proofErr w:type="spellEnd"/>
      <w:r w:rsidRPr="000C367D">
        <w:rPr>
          <w:b w:val="0"/>
          <w:sz w:val="24"/>
        </w:rPr>
        <w:t xml:space="preserve">, M. C. Sharma and </w:t>
      </w:r>
      <w:proofErr w:type="spellStart"/>
      <w:r w:rsidRPr="000C367D">
        <w:rPr>
          <w:b w:val="0"/>
          <w:sz w:val="24"/>
        </w:rPr>
        <w:t>Pahup</w:t>
      </w:r>
      <w:proofErr w:type="spellEnd"/>
      <w:r w:rsidRPr="000C367D">
        <w:rPr>
          <w:b w:val="0"/>
          <w:sz w:val="24"/>
        </w:rPr>
        <w:t xml:space="preserve"> Singh, </w:t>
      </w:r>
      <w:proofErr w:type="spellStart"/>
      <w:r w:rsidRPr="000C367D">
        <w:rPr>
          <w:b w:val="0"/>
          <w:sz w:val="24"/>
        </w:rPr>
        <w:t>Eudesmane</w:t>
      </w:r>
      <w:proofErr w:type="spellEnd"/>
      <w:r w:rsidRPr="000C367D">
        <w:rPr>
          <w:b w:val="0"/>
          <w:sz w:val="24"/>
        </w:rPr>
        <w:t xml:space="preserve"> Derivatives from some Asteraceae </w:t>
      </w:r>
      <w:proofErr w:type="gramStart"/>
      <w:r w:rsidRPr="000C367D">
        <w:rPr>
          <w:b w:val="0"/>
          <w:sz w:val="24"/>
        </w:rPr>
        <w:t>Plants :</w:t>
      </w:r>
      <w:proofErr w:type="gramEnd"/>
      <w:r w:rsidRPr="000C367D">
        <w:rPr>
          <w:b w:val="0"/>
          <w:sz w:val="24"/>
        </w:rPr>
        <w:t xml:space="preserve"> An Overview, </w:t>
      </w:r>
      <w:r w:rsidRPr="000C367D">
        <w:rPr>
          <w:i/>
          <w:sz w:val="24"/>
        </w:rPr>
        <w:t>J. Indian Chem. Soc.</w:t>
      </w:r>
      <w:r w:rsidR="003B16CB" w:rsidRPr="000C367D">
        <w:rPr>
          <w:b w:val="0"/>
          <w:i/>
          <w:sz w:val="24"/>
        </w:rPr>
        <w:t xml:space="preserve">, </w:t>
      </w:r>
      <w:r w:rsidR="003B16CB" w:rsidRPr="000C367D">
        <w:rPr>
          <w:b w:val="0"/>
          <w:sz w:val="24"/>
        </w:rPr>
        <w:t xml:space="preserve">2014, </w:t>
      </w:r>
      <w:r w:rsidR="003B16CB" w:rsidRPr="000C367D">
        <w:rPr>
          <w:sz w:val="24"/>
        </w:rPr>
        <w:t>91</w:t>
      </w:r>
      <w:r w:rsidR="003B16CB" w:rsidRPr="000C367D">
        <w:rPr>
          <w:b w:val="0"/>
          <w:sz w:val="24"/>
        </w:rPr>
        <w:t>, 1509-1516.</w:t>
      </w:r>
    </w:p>
    <w:p w14:paraId="1DBC567F" w14:textId="77777777" w:rsidR="000774E3" w:rsidRPr="000C367D" w:rsidRDefault="000774E3" w:rsidP="000C367D">
      <w:pPr>
        <w:pStyle w:val="BodyText3"/>
        <w:spacing w:line="240" w:lineRule="auto"/>
        <w:ind w:left="1080"/>
        <w:rPr>
          <w:b w:val="0"/>
          <w:sz w:val="24"/>
        </w:rPr>
      </w:pPr>
    </w:p>
    <w:p w14:paraId="5D4F0659" w14:textId="77777777" w:rsidR="003B16CB" w:rsidRPr="000C367D" w:rsidRDefault="006E5F1D" w:rsidP="000C367D">
      <w:pPr>
        <w:pStyle w:val="BodyText3"/>
        <w:numPr>
          <w:ilvl w:val="0"/>
          <w:numId w:val="22"/>
        </w:numPr>
        <w:spacing w:line="240" w:lineRule="auto"/>
        <w:rPr>
          <w:b w:val="0"/>
          <w:sz w:val="24"/>
        </w:rPr>
      </w:pPr>
      <w:r w:rsidRPr="000C367D">
        <w:rPr>
          <w:b w:val="0"/>
          <w:sz w:val="24"/>
        </w:rPr>
        <w:t xml:space="preserve">Neetu Kumari, </w:t>
      </w:r>
      <w:r w:rsidRPr="000C367D">
        <w:rPr>
          <w:sz w:val="24"/>
        </w:rPr>
        <w:t>Poonam Khandelwal</w:t>
      </w:r>
      <w:r w:rsidRPr="000C367D">
        <w:rPr>
          <w:b w:val="0"/>
          <w:sz w:val="24"/>
        </w:rPr>
        <w:t xml:space="preserve"> and Y.C. Joshi, Synthesis and biological activity of Some novel β-diketones containing pyrazole moiety, </w:t>
      </w:r>
      <w:r w:rsidR="003B16CB" w:rsidRPr="000C367D">
        <w:rPr>
          <w:i/>
          <w:sz w:val="24"/>
        </w:rPr>
        <w:t>J. Indian Chem. Soc.,</w:t>
      </w:r>
      <w:r w:rsidR="003B16CB" w:rsidRPr="000C367D">
        <w:rPr>
          <w:b w:val="0"/>
          <w:sz w:val="24"/>
        </w:rPr>
        <w:t xml:space="preserve"> 2014,</w:t>
      </w:r>
      <w:r w:rsidR="003B16CB" w:rsidRPr="000C367D">
        <w:rPr>
          <w:sz w:val="24"/>
        </w:rPr>
        <w:t xml:space="preserve"> 91</w:t>
      </w:r>
      <w:r w:rsidR="003B16CB" w:rsidRPr="000C367D">
        <w:rPr>
          <w:b w:val="0"/>
          <w:sz w:val="24"/>
        </w:rPr>
        <w:t>, 1577-1582.</w:t>
      </w:r>
    </w:p>
    <w:p w14:paraId="3BB377B9" w14:textId="77777777" w:rsidR="00736949" w:rsidRPr="000C367D" w:rsidRDefault="00736949" w:rsidP="000C367D">
      <w:pPr>
        <w:pStyle w:val="BodyText3"/>
        <w:spacing w:line="240" w:lineRule="auto"/>
        <w:rPr>
          <w:b w:val="0"/>
          <w:sz w:val="24"/>
        </w:rPr>
      </w:pPr>
    </w:p>
    <w:p w14:paraId="6F04C38E" w14:textId="77777777" w:rsidR="006E5F1D" w:rsidRPr="000C367D" w:rsidRDefault="006E5F1D" w:rsidP="000C367D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367D">
        <w:rPr>
          <w:rFonts w:ascii="Times New Roman" w:hAnsi="Times New Roman"/>
          <w:sz w:val="24"/>
          <w:szCs w:val="24"/>
        </w:rPr>
        <w:t xml:space="preserve">Vivek Krishna, </w:t>
      </w:r>
      <w:r w:rsidRPr="000C367D">
        <w:rPr>
          <w:rFonts w:ascii="Times New Roman" w:hAnsi="Times New Roman"/>
          <w:b/>
          <w:sz w:val="24"/>
          <w:szCs w:val="24"/>
        </w:rPr>
        <w:t>Poonam Khandelwal</w:t>
      </w:r>
      <w:r w:rsidRPr="000C367D">
        <w:rPr>
          <w:rFonts w:ascii="Times New Roman" w:hAnsi="Times New Roman"/>
          <w:sz w:val="24"/>
          <w:szCs w:val="24"/>
        </w:rPr>
        <w:t xml:space="preserve">, Neetu </w:t>
      </w:r>
      <w:proofErr w:type="spellStart"/>
      <w:r w:rsidRPr="000C367D">
        <w:rPr>
          <w:rFonts w:ascii="Times New Roman" w:hAnsi="Times New Roman"/>
          <w:sz w:val="24"/>
          <w:szCs w:val="24"/>
        </w:rPr>
        <w:t>Koolwal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, M. C. Sharma and </w:t>
      </w:r>
      <w:proofErr w:type="spellStart"/>
      <w:r w:rsidRPr="000C367D">
        <w:rPr>
          <w:rFonts w:ascii="Times New Roman" w:hAnsi="Times New Roman"/>
          <w:sz w:val="24"/>
          <w:szCs w:val="24"/>
        </w:rPr>
        <w:t>Pahup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Singh, </w:t>
      </w:r>
      <w:r w:rsidRPr="000C367D">
        <w:rPr>
          <w:rFonts w:ascii="Times New Roman" w:eastAsia="Calibri" w:hAnsi="Times New Roman"/>
          <w:sz w:val="24"/>
          <w:szCs w:val="24"/>
        </w:rPr>
        <w:t xml:space="preserve">Quinonoid molecular diversity in Bignoniaceae and its taxonomic significance, </w:t>
      </w:r>
      <w:r w:rsidRPr="000C367D">
        <w:rPr>
          <w:rFonts w:ascii="Times New Roman" w:hAnsi="Times New Roman"/>
          <w:b/>
          <w:i/>
          <w:sz w:val="24"/>
          <w:szCs w:val="24"/>
        </w:rPr>
        <w:t>J. Indian Chem. Soc</w:t>
      </w:r>
      <w:r w:rsidRPr="000C367D">
        <w:rPr>
          <w:rFonts w:ascii="Times New Roman" w:hAnsi="Times New Roman"/>
          <w:i/>
          <w:sz w:val="24"/>
          <w:szCs w:val="24"/>
        </w:rPr>
        <w:t xml:space="preserve">., </w:t>
      </w:r>
      <w:r w:rsidRPr="000C367D">
        <w:rPr>
          <w:rFonts w:ascii="Times New Roman" w:hAnsi="Times New Roman"/>
          <w:sz w:val="24"/>
          <w:szCs w:val="24"/>
        </w:rPr>
        <w:t xml:space="preserve">2012, </w:t>
      </w:r>
      <w:r w:rsidRPr="000C367D">
        <w:rPr>
          <w:rFonts w:ascii="Times New Roman" w:hAnsi="Times New Roman"/>
          <w:b/>
          <w:sz w:val="24"/>
          <w:szCs w:val="24"/>
        </w:rPr>
        <w:t xml:space="preserve">89, </w:t>
      </w:r>
      <w:r w:rsidRPr="000C367D">
        <w:rPr>
          <w:rFonts w:ascii="Times New Roman" w:hAnsi="Times New Roman"/>
          <w:sz w:val="24"/>
          <w:szCs w:val="24"/>
        </w:rPr>
        <w:t>1019-1024</w:t>
      </w:r>
      <w:r w:rsidR="004520B7" w:rsidRPr="000C367D">
        <w:rPr>
          <w:rFonts w:ascii="Times New Roman" w:hAnsi="Times New Roman"/>
          <w:sz w:val="24"/>
          <w:szCs w:val="24"/>
        </w:rPr>
        <w:t>.</w:t>
      </w:r>
    </w:p>
    <w:p w14:paraId="24CF0624" w14:textId="77777777" w:rsidR="00736949" w:rsidRPr="000C367D" w:rsidRDefault="00736949" w:rsidP="000C36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2B47C1" w14:textId="77777777" w:rsidR="006E5F1D" w:rsidRPr="000C367D" w:rsidRDefault="00526B32" w:rsidP="000C367D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367D">
        <w:rPr>
          <w:rFonts w:ascii="Times New Roman" w:hAnsi="Times New Roman"/>
          <w:b/>
          <w:sz w:val="24"/>
          <w:szCs w:val="24"/>
        </w:rPr>
        <w:t>Poonam Khandelwal</w:t>
      </w:r>
      <w:r w:rsidRPr="000C36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5F1D" w:rsidRPr="000C367D">
        <w:rPr>
          <w:rFonts w:ascii="Times New Roman" w:hAnsi="Times New Roman"/>
          <w:sz w:val="24"/>
          <w:szCs w:val="24"/>
        </w:rPr>
        <w:t>Pahup</w:t>
      </w:r>
      <w:proofErr w:type="spellEnd"/>
      <w:r w:rsidR="006E5F1D" w:rsidRPr="000C367D">
        <w:rPr>
          <w:rFonts w:ascii="Times New Roman" w:hAnsi="Times New Roman"/>
          <w:sz w:val="24"/>
          <w:szCs w:val="24"/>
        </w:rPr>
        <w:t xml:space="preserve"> Singh, Kuldeep K. Sharma and M.C. Sharma, </w:t>
      </w:r>
      <w:proofErr w:type="spellStart"/>
      <w:r w:rsidR="006E5F1D" w:rsidRPr="000C367D">
        <w:rPr>
          <w:rFonts w:ascii="Times New Roman" w:hAnsi="Times New Roman"/>
          <w:sz w:val="24"/>
          <w:szCs w:val="24"/>
        </w:rPr>
        <w:t>Cetyl</w:t>
      </w:r>
      <w:proofErr w:type="spellEnd"/>
      <w:r w:rsidR="006E5F1D" w:rsidRPr="000C36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F1D" w:rsidRPr="000C367D">
        <w:rPr>
          <w:rFonts w:ascii="Times New Roman" w:hAnsi="Times New Roman"/>
          <w:sz w:val="24"/>
          <w:szCs w:val="24"/>
        </w:rPr>
        <w:t>triacontanoate</w:t>
      </w:r>
      <w:proofErr w:type="spellEnd"/>
      <w:r w:rsidR="006E5F1D" w:rsidRPr="000C367D">
        <w:rPr>
          <w:rFonts w:ascii="Times New Roman" w:hAnsi="Times New Roman"/>
          <w:sz w:val="24"/>
          <w:szCs w:val="24"/>
        </w:rPr>
        <w:t xml:space="preserve"> and other constituents from </w:t>
      </w:r>
      <w:r w:rsidR="006E5F1D" w:rsidRPr="000C367D">
        <w:rPr>
          <w:rFonts w:ascii="Times New Roman" w:hAnsi="Times New Roman"/>
          <w:i/>
          <w:sz w:val="24"/>
          <w:szCs w:val="24"/>
        </w:rPr>
        <w:t xml:space="preserve">Acacia </w:t>
      </w:r>
      <w:proofErr w:type="spellStart"/>
      <w:r w:rsidR="006E5F1D" w:rsidRPr="000C367D">
        <w:rPr>
          <w:rFonts w:ascii="Times New Roman" w:hAnsi="Times New Roman"/>
          <w:i/>
          <w:sz w:val="24"/>
          <w:szCs w:val="24"/>
        </w:rPr>
        <w:t>jacquemontii</w:t>
      </w:r>
      <w:proofErr w:type="spellEnd"/>
      <w:r w:rsidR="006E5F1D" w:rsidRPr="000C367D">
        <w:rPr>
          <w:rFonts w:ascii="Times New Roman" w:hAnsi="Times New Roman"/>
          <w:sz w:val="24"/>
          <w:szCs w:val="24"/>
        </w:rPr>
        <w:t xml:space="preserve"> and</w:t>
      </w:r>
      <w:r w:rsidR="006E5F1D" w:rsidRPr="000C367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E5F1D" w:rsidRPr="000C367D">
        <w:rPr>
          <w:rFonts w:ascii="Times New Roman" w:hAnsi="Times New Roman"/>
          <w:i/>
          <w:sz w:val="24"/>
          <w:szCs w:val="24"/>
        </w:rPr>
        <w:t>Kigelia</w:t>
      </w:r>
      <w:proofErr w:type="spellEnd"/>
      <w:r w:rsidR="006E5F1D" w:rsidRPr="000C367D">
        <w:rPr>
          <w:rFonts w:ascii="Times New Roman" w:hAnsi="Times New Roman"/>
          <w:i/>
          <w:sz w:val="24"/>
          <w:szCs w:val="24"/>
        </w:rPr>
        <w:t xml:space="preserve"> pinnata, </w:t>
      </w:r>
      <w:r w:rsidR="006E5F1D" w:rsidRPr="000C367D">
        <w:rPr>
          <w:rFonts w:ascii="Times New Roman" w:hAnsi="Times New Roman"/>
          <w:b/>
          <w:i/>
          <w:sz w:val="24"/>
          <w:szCs w:val="24"/>
        </w:rPr>
        <w:t>J. Indian Chem. Soc</w:t>
      </w:r>
      <w:r w:rsidR="006E5F1D" w:rsidRPr="000C367D">
        <w:rPr>
          <w:rFonts w:ascii="Times New Roman" w:hAnsi="Times New Roman"/>
          <w:i/>
          <w:sz w:val="24"/>
          <w:szCs w:val="24"/>
        </w:rPr>
        <w:t xml:space="preserve">., </w:t>
      </w:r>
      <w:r w:rsidR="006E5F1D" w:rsidRPr="000C367D">
        <w:rPr>
          <w:rFonts w:ascii="Times New Roman" w:hAnsi="Times New Roman"/>
          <w:sz w:val="24"/>
          <w:szCs w:val="24"/>
        </w:rPr>
        <w:t xml:space="preserve">2010, </w:t>
      </w:r>
      <w:r w:rsidR="006E5F1D" w:rsidRPr="000C367D">
        <w:rPr>
          <w:rFonts w:ascii="Times New Roman" w:hAnsi="Times New Roman"/>
          <w:b/>
          <w:sz w:val="24"/>
          <w:szCs w:val="24"/>
        </w:rPr>
        <w:t>87</w:t>
      </w:r>
      <w:r w:rsidR="006E5F1D" w:rsidRPr="000C367D">
        <w:rPr>
          <w:rFonts w:ascii="Times New Roman" w:hAnsi="Times New Roman"/>
          <w:sz w:val="24"/>
          <w:szCs w:val="24"/>
        </w:rPr>
        <w:t>, 1403-1407.</w:t>
      </w:r>
    </w:p>
    <w:p w14:paraId="586C8530" w14:textId="77777777" w:rsidR="000774E3" w:rsidRPr="000C367D" w:rsidRDefault="000774E3" w:rsidP="000C367D">
      <w:pPr>
        <w:pStyle w:val="ListParagraph"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3E669E" w14:textId="77777777" w:rsidR="006E5F1D" w:rsidRPr="000C367D" w:rsidRDefault="00907E2F" w:rsidP="000C367D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7D">
        <w:rPr>
          <w:rFonts w:ascii="Times New Roman" w:hAnsi="Times New Roman"/>
          <w:sz w:val="24"/>
          <w:szCs w:val="24"/>
        </w:rPr>
        <w:t>Pahup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Singh, </w:t>
      </w:r>
      <w:r w:rsidR="00B03D24" w:rsidRPr="000C367D">
        <w:rPr>
          <w:rFonts w:ascii="Times New Roman" w:hAnsi="Times New Roman"/>
          <w:b/>
          <w:sz w:val="24"/>
          <w:szCs w:val="24"/>
        </w:rPr>
        <w:t>Poonam Khandelwal</w:t>
      </w:r>
      <w:r w:rsidR="00B03D24" w:rsidRPr="000C367D">
        <w:rPr>
          <w:rFonts w:ascii="Times New Roman" w:hAnsi="Times New Roman"/>
          <w:sz w:val="24"/>
          <w:szCs w:val="24"/>
        </w:rPr>
        <w:t xml:space="preserve"> and</w:t>
      </w:r>
      <w:r w:rsidR="006E5F1D" w:rsidRPr="000C367D">
        <w:rPr>
          <w:rFonts w:ascii="Times New Roman" w:hAnsi="Times New Roman"/>
          <w:sz w:val="24"/>
          <w:szCs w:val="24"/>
        </w:rPr>
        <w:t xml:space="preserve"> Anshu </w:t>
      </w:r>
      <w:proofErr w:type="spellStart"/>
      <w:r w:rsidR="006E5F1D" w:rsidRPr="000C367D">
        <w:rPr>
          <w:rFonts w:ascii="Times New Roman" w:hAnsi="Times New Roman"/>
          <w:sz w:val="24"/>
          <w:szCs w:val="24"/>
        </w:rPr>
        <w:t>Dandia</w:t>
      </w:r>
      <w:proofErr w:type="spellEnd"/>
      <w:r w:rsidR="00B03D24" w:rsidRPr="000C367D">
        <w:rPr>
          <w:rFonts w:ascii="Times New Roman" w:hAnsi="Times New Roman"/>
          <w:sz w:val="24"/>
          <w:szCs w:val="24"/>
        </w:rPr>
        <w:t xml:space="preserve">, </w:t>
      </w:r>
      <w:r w:rsidR="006E5F1D" w:rsidRPr="000C367D">
        <w:rPr>
          <w:rFonts w:ascii="Times New Roman" w:hAnsi="Times New Roman"/>
          <w:sz w:val="24"/>
          <w:szCs w:val="24"/>
        </w:rPr>
        <w:t xml:space="preserve">Facile </w:t>
      </w:r>
      <w:proofErr w:type="spellStart"/>
      <w:r w:rsidR="006E5F1D" w:rsidRPr="000C367D">
        <w:rPr>
          <w:rFonts w:ascii="Times New Roman" w:hAnsi="Times New Roman"/>
          <w:sz w:val="24"/>
          <w:szCs w:val="24"/>
        </w:rPr>
        <w:t>chemoselective</w:t>
      </w:r>
      <w:proofErr w:type="spellEnd"/>
      <w:r w:rsidR="006E5F1D" w:rsidRPr="000C367D">
        <w:rPr>
          <w:rFonts w:ascii="Times New Roman" w:hAnsi="Times New Roman"/>
          <w:sz w:val="24"/>
          <w:szCs w:val="24"/>
        </w:rPr>
        <w:t xml:space="preserve"> synthesis of novel 6-aryl-12</w:t>
      </w:r>
      <w:r w:rsidR="006E5F1D" w:rsidRPr="000C367D">
        <w:rPr>
          <w:rFonts w:ascii="Times New Roman" w:hAnsi="Times New Roman"/>
          <w:i/>
          <w:sz w:val="24"/>
          <w:szCs w:val="24"/>
        </w:rPr>
        <w:t>H</w:t>
      </w:r>
      <w:r w:rsidR="006E5F1D" w:rsidRPr="000C367D">
        <w:rPr>
          <w:rFonts w:ascii="Times New Roman" w:hAnsi="Times New Roman"/>
          <w:sz w:val="24"/>
          <w:szCs w:val="24"/>
        </w:rPr>
        <w:t>-indolo[2,3-</w:t>
      </w:r>
      <w:r w:rsidR="006E5F1D" w:rsidRPr="000C367D">
        <w:rPr>
          <w:rFonts w:ascii="Times New Roman" w:hAnsi="Times New Roman"/>
          <w:i/>
          <w:sz w:val="24"/>
          <w:szCs w:val="24"/>
        </w:rPr>
        <w:t>e</w:t>
      </w:r>
      <w:r w:rsidR="006E5F1D" w:rsidRPr="000C367D">
        <w:rPr>
          <w:rFonts w:ascii="Times New Roman" w:hAnsi="Times New Roman"/>
          <w:sz w:val="24"/>
          <w:szCs w:val="24"/>
        </w:rPr>
        <w:t>] [1,</w:t>
      </w:r>
      <w:proofErr w:type="gramStart"/>
      <w:r w:rsidR="006E5F1D" w:rsidRPr="000C367D">
        <w:rPr>
          <w:rFonts w:ascii="Times New Roman" w:hAnsi="Times New Roman"/>
          <w:sz w:val="24"/>
          <w:szCs w:val="24"/>
        </w:rPr>
        <w:t>4]</w:t>
      </w:r>
      <w:proofErr w:type="spellStart"/>
      <w:r w:rsidR="006E5F1D" w:rsidRPr="000C367D">
        <w:rPr>
          <w:rFonts w:ascii="Times New Roman" w:hAnsi="Times New Roman"/>
          <w:sz w:val="24"/>
          <w:szCs w:val="24"/>
        </w:rPr>
        <w:t>benzodiazocine</w:t>
      </w:r>
      <w:proofErr w:type="spellEnd"/>
      <w:proofErr w:type="gramEnd"/>
      <w:r w:rsidR="006E5F1D" w:rsidRPr="000C367D">
        <w:rPr>
          <w:rFonts w:ascii="Times New Roman" w:hAnsi="Times New Roman"/>
          <w:sz w:val="24"/>
          <w:szCs w:val="24"/>
        </w:rPr>
        <w:t xml:space="preserve"> derivatives by the reaction of 3-aroylmethylene-2</w:t>
      </w:r>
      <w:r w:rsidR="006E5F1D" w:rsidRPr="000C367D">
        <w:rPr>
          <w:rFonts w:ascii="Times New Roman" w:hAnsi="Times New Roman"/>
          <w:i/>
          <w:sz w:val="24"/>
          <w:szCs w:val="24"/>
        </w:rPr>
        <w:t>H</w:t>
      </w:r>
      <w:r w:rsidR="006E5F1D" w:rsidRPr="000C367D">
        <w:rPr>
          <w:rFonts w:ascii="Times New Roman" w:hAnsi="Times New Roman"/>
          <w:sz w:val="24"/>
          <w:szCs w:val="24"/>
        </w:rPr>
        <w:t xml:space="preserve">-indole-2-ones with </w:t>
      </w:r>
      <w:r w:rsidR="006E5F1D" w:rsidRPr="000C367D">
        <w:rPr>
          <w:rFonts w:ascii="Times New Roman" w:hAnsi="Times New Roman"/>
          <w:i/>
          <w:sz w:val="24"/>
          <w:szCs w:val="24"/>
        </w:rPr>
        <w:t>O</w:t>
      </w:r>
      <w:r w:rsidR="006E5F1D" w:rsidRPr="000C367D">
        <w:rPr>
          <w:rFonts w:ascii="Times New Roman" w:hAnsi="Times New Roman"/>
          <w:sz w:val="24"/>
          <w:szCs w:val="24"/>
        </w:rPr>
        <w:t xml:space="preserve">-phenylenediamine, </w:t>
      </w:r>
      <w:r w:rsidR="006E5F1D" w:rsidRPr="000C367D">
        <w:rPr>
          <w:rFonts w:ascii="Times New Roman" w:hAnsi="Times New Roman"/>
          <w:b/>
          <w:i/>
          <w:sz w:val="24"/>
          <w:szCs w:val="24"/>
        </w:rPr>
        <w:t>Indian J. Chem.,</w:t>
      </w:r>
      <w:r w:rsidR="006E5F1D" w:rsidRPr="000C367D">
        <w:rPr>
          <w:rFonts w:ascii="Times New Roman" w:hAnsi="Times New Roman"/>
          <w:i/>
          <w:sz w:val="24"/>
          <w:szCs w:val="24"/>
        </w:rPr>
        <w:t xml:space="preserve"> </w:t>
      </w:r>
      <w:r w:rsidR="006E5F1D" w:rsidRPr="000C367D">
        <w:rPr>
          <w:rFonts w:ascii="Times New Roman" w:hAnsi="Times New Roman"/>
          <w:sz w:val="24"/>
          <w:szCs w:val="24"/>
        </w:rPr>
        <w:t xml:space="preserve">2010, </w:t>
      </w:r>
      <w:r w:rsidR="006E5F1D" w:rsidRPr="000C367D">
        <w:rPr>
          <w:rFonts w:ascii="Times New Roman" w:hAnsi="Times New Roman"/>
          <w:b/>
          <w:sz w:val="24"/>
          <w:szCs w:val="24"/>
        </w:rPr>
        <w:t>49B</w:t>
      </w:r>
      <w:r w:rsidR="006E5F1D" w:rsidRPr="000C367D">
        <w:rPr>
          <w:rFonts w:ascii="Times New Roman" w:hAnsi="Times New Roman"/>
          <w:sz w:val="24"/>
          <w:szCs w:val="24"/>
        </w:rPr>
        <w:t>, 1135-1139</w:t>
      </w:r>
      <w:r w:rsidR="006E5F1D" w:rsidRPr="000C367D">
        <w:rPr>
          <w:rFonts w:ascii="Times New Roman" w:hAnsi="Times New Roman"/>
          <w:i/>
          <w:sz w:val="24"/>
          <w:szCs w:val="24"/>
        </w:rPr>
        <w:t>.</w:t>
      </w:r>
    </w:p>
    <w:p w14:paraId="32F38F9E" w14:textId="77777777" w:rsidR="000774E3" w:rsidRPr="000C367D" w:rsidRDefault="000774E3" w:rsidP="000C367D">
      <w:pPr>
        <w:pStyle w:val="ListParagraph"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D98088" w14:textId="77777777" w:rsidR="006E5F1D" w:rsidRPr="000C367D" w:rsidRDefault="006E5F1D" w:rsidP="000C367D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7D">
        <w:rPr>
          <w:rFonts w:ascii="Times New Roman" w:hAnsi="Times New Roman"/>
          <w:sz w:val="24"/>
          <w:szCs w:val="24"/>
        </w:rPr>
        <w:t>Pahup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Singh, Vivek Krishna, </w:t>
      </w:r>
      <w:r w:rsidRPr="000C367D">
        <w:rPr>
          <w:rFonts w:ascii="Times New Roman" w:hAnsi="Times New Roman"/>
          <w:b/>
          <w:sz w:val="24"/>
          <w:szCs w:val="24"/>
        </w:rPr>
        <w:t>Poonam Khandelwal,</w:t>
      </w:r>
      <w:r w:rsidRPr="000C367D">
        <w:rPr>
          <w:rFonts w:ascii="Times New Roman" w:hAnsi="Times New Roman"/>
          <w:sz w:val="24"/>
          <w:szCs w:val="24"/>
        </w:rPr>
        <w:t xml:space="preserve"> Kuldeep K. Sharma and M. C. Sharma, Chemistry of lapachol - Syntheses of some new biogenetically related naphthoq</w:t>
      </w:r>
      <w:r w:rsidR="00736949" w:rsidRPr="000C367D">
        <w:rPr>
          <w:rFonts w:ascii="Times New Roman" w:hAnsi="Times New Roman"/>
          <w:sz w:val="24"/>
          <w:szCs w:val="24"/>
        </w:rPr>
        <w:t xml:space="preserve">uinones, naphthoquinone dimers, </w:t>
      </w:r>
      <w:proofErr w:type="spellStart"/>
      <w:r w:rsidRPr="000C367D">
        <w:rPr>
          <w:rFonts w:ascii="Times New Roman" w:hAnsi="Times New Roman"/>
          <w:sz w:val="24"/>
          <w:szCs w:val="24"/>
        </w:rPr>
        <w:t>naphthaquinoxaline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0C367D">
        <w:rPr>
          <w:rFonts w:ascii="Times New Roman" w:hAnsi="Times New Roman"/>
          <w:sz w:val="24"/>
          <w:szCs w:val="24"/>
        </w:rPr>
        <w:t>naphthazaquinoxaline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derivatives from lapachol, </w:t>
      </w:r>
      <w:r w:rsidRPr="000C367D">
        <w:rPr>
          <w:rFonts w:ascii="Times New Roman" w:hAnsi="Times New Roman"/>
          <w:b/>
          <w:i/>
          <w:sz w:val="24"/>
          <w:szCs w:val="24"/>
        </w:rPr>
        <w:t>J. Indian Chem. Soc.,</w:t>
      </w:r>
      <w:r w:rsidRPr="000C367D">
        <w:rPr>
          <w:rFonts w:ascii="Times New Roman" w:hAnsi="Times New Roman"/>
          <w:sz w:val="24"/>
          <w:szCs w:val="24"/>
        </w:rPr>
        <w:t xml:space="preserve"> 2010, </w:t>
      </w:r>
      <w:r w:rsidRPr="000C367D">
        <w:rPr>
          <w:rFonts w:ascii="Times New Roman" w:hAnsi="Times New Roman"/>
          <w:b/>
          <w:sz w:val="24"/>
          <w:szCs w:val="24"/>
        </w:rPr>
        <w:t>87</w:t>
      </w:r>
      <w:r w:rsidRPr="000C367D">
        <w:rPr>
          <w:rFonts w:ascii="Times New Roman" w:hAnsi="Times New Roman"/>
          <w:sz w:val="24"/>
          <w:szCs w:val="24"/>
        </w:rPr>
        <w:t>, 85-95.</w:t>
      </w:r>
    </w:p>
    <w:p w14:paraId="6724BCF7" w14:textId="77777777" w:rsidR="000774E3" w:rsidRPr="000C367D" w:rsidRDefault="000774E3" w:rsidP="000C367D">
      <w:pPr>
        <w:pStyle w:val="ListParagraph"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724E96" w14:textId="77777777" w:rsidR="006E5F1D" w:rsidRPr="000C367D" w:rsidRDefault="006E5F1D" w:rsidP="000C367D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367D">
        <w:rPr>
          <w:rFonts w:ascii="Times New Roman" w:hAnsi="Times New Roman"/>
          <w:b/>
          <w:sz w:val="24"/>
          <w:szCs w:val="24"/>
        </w:rPr>
        <w:t xml:space="preserve">Poonam Khandelwal </w:t>
      </w:r>
      <w:r w:rsidRPr="000C367D">
        <w:rPr>
          <w:rFonts w:ascii="Times New Roman" w:hAnsi="Times New Roman"/>
          <w:sz w:val="24"/>
          <w:szCs w:val="24"/>
        </w:rPr>
        <w:t>and</w:t>
      </w:r>
      <w:r w:rsidRPr="000C36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367D">
        <w:rPr>
          <w:rFonts w:ascii="Times New Roman" w:hAnsi="Times New Roman"/>
          <w:sz w:val="24"/>
          <w:szCs w:val="24"/>
        </w:rPr>
        <w:t>Pahup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367D">
        <w:rPr>
          <w:rFonts w:ascii="Times New Roman" w:hAnsi="Times New Roman"/>
          <w:sz w:val="24"/>
          <w:szCs w:val="24"/>
        </w:rPr>
        <w:t xml:space="preserve">Singh,  </w:t>
      </w:r>
      <w:proofErr w:type="spellStart"/>
      <w:r w:rsidRPr="000C367D">
        <w:rPr>
          <w:rFonts w:ascii="Times New Roman" w:hAnsi="Times New Roman"/>
          <w:sz w:val="24"/>
          <w:szCs w:val="24"/>
        </w:rPr>
        <w:t>Tabebuin</w:t>
      </w:r>
      <w:proofErr w:type="spellEnd"/>
      <w:proofErr w:type="gramEnd"/>
      <w:r w:rsidRPr="000C367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0C367D">
        <w:rPr>
          <w:rFonts w:ascii="Times New Roman" w:hAnsi="Times New Roman"/>
          <w:sz w:val="24"/>
          <w:szCs w:val="24"/>
        </w:rPr>
        <w:t>tecomaquinone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-III- dimeric quinones from </w:t>
      </w:r>
      <w:r w:rsidRPr="000C367D">
        <w:rPr>
          <w:rFonts w:ascii="Times New Roman" w:hAnsi="Times New Roman"/>
          <w:i/>
          <w:sz w:val="24"/>
          <w:szCs w:val="24"/>
        </w:rPr>
        <w:t xml:space="preserve">Tabebuia rosea, </w:t>
      </w:r>
      <w:r w:rsidRPr="000C367D">
        <w:rPr>
          <w:rFonts w:ascii="Times New Roman" w:hAnsi="Times New Roman"/>
          <w:b/>
          <w:i/>
          <w:sz w:val="24"/>
          <w:szCs w:val="24"/>
        </w:rPr>
        <w:t>J. Indian Chem. Soc</w:t>
      </w:r>
      <w:r w:rsidRPr="000C367D">
        <w:rPr>
          <w:rFonts w:ascii="Times New Roman" w:hAnsi="Times New Roman"/>
          <w:i/>
          <w:sz w:val="24"/>
          <w:szCs w:val="24"/>
        </w:rPr>
        <w:t xml:space="preserve">., </w:t>
      </w:r>
      <w:r w:rsidRPr="000C367D">
        <w:rPr>
          <w:rFonts w:ascii="Times New Roman" w:hAnsi="Times New Roman"/>
          <w:sz w:val="24"/>
          <w:szCs w:val="24"/>
        </w:rPr>
        <w:t xml:space="preserve">2008, </w:t>
      </w:r>
      <w:r w:rsidRPr="000C367D">
        <w:rPr>
          <w:rFonts w:ascii="Times New Roman" w:hAnsi="Times New Roman"/>
          <w:b/>
          <w:sz w:val="24"/>
          <w:szCs w:val="24"/>
        </w:rPr>
        <w:t>85</w:t>
      </w:r>
      <w:r w:rsidRPr="000C367D">
        <w:rPr>
          <w:rFonts w:ascii="Times New Roman" w:hAnsi="Times New Roman"/>
          <w:sz w:val="24"/>
          <w:szCs w:val="24"/>
        </w:rPr>
        <w:t xml:space="preserve">, 310-312. </w:t>
      </w:r>
    </w:p>
    <w:p w14:paraId="473D97D3" w14:textId="77777777" w:rsidR="000774E3" w:rsidRPr="000C367D" w:rsidRDefault="000774E3" w:rsidP="000C367D">
      <w:pPr>
        <w:pStyle w:val="ListParagraph"/>
        <w:spacing w:after="0" w:line="240" w:lineRule="auto"/>
        <w:ind w:left="1080"/>
        <w:contextualSpacing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20F6507F" w14:textId="77777777" w:rsidR="006E5F1D" w:rsidRPr="000C367D" w:rsidRDefault="006E5F1D" w:rsidP="000C367D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7D">
        <w:rPr>
          <w:rFonts w:ascii="Times New Roman" w:hAnsi="Times New Roman"/>
          <w:sz w:val="24"/>
          <w:szCs w:val="24"/>
        </w:rPr>
        <w:t>Pahup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Singh, Anshu </w:t>
      </w:r>
      <w:proofErr w:type="spellStart"/>
      <w:r w:rsidRPr="000C367D">
        <w:rPr>
          <w:rFonts w:ascii="Times New Roman" w:hAnsi="Times New Roman"/>
          <w:sz w:val="24"/>
          <w:szCs w:val="24"/>
        </w:rPr>
        <w:t>Dandia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and </w:t>
      </w:r>
      <w:r w:rsidRPr="000C367D">
        <w:rPr>
          <w:rFonts w:ascii="Times New Roman" w:hAnsi="Times New Roman"/>
          <w:b/>
          <w:sz w:val="24"/>
          <w:szCs w:val="24"/>
        </w:rPr>
        <w:t xml:space="preserve">Poonam Khandelwal, </w:t>
      </w:r>
      <w:r w:rsidRPr="000C367D">
        <w:rPr>
          <w:rFonts w:ascii="Times New Roman" w:hAnsi="Times New Roman"/>
          <w:sz w:val="24"/>
          <w:szCs w:val="24"/>
        </w:rPr>
        <w:t xml:space="preserve">Studies on novel polycyclic heterocycles: synthesis of New </w:t>
      </w:r>
      <w:proofErr w:type="spellStart"/>
      <w:r w:rsidRPr="000C367D">
        <w:rPr>
          <w:rFonts w:ascii="Times New Roman" w:hAnsi="Times New Roman"/>
          <w:sz w:val="24"/>
          <w:szCs w:val="24"/>
        </w:rPr>
        <w:t>naphthaquinoxaline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0C367D">
        <w:rPr>
          <w:rFonts w:ascii="Times New Roman" w:hAnsi="Times New Roman"/>
          <w:sz w:val="24"/>
          <w:szCs w:val="24"/>
        </w:rPr>
        <w:t>naphthazaquinoxaline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derivatives from naturally occurring quinones, </w:t>
      </w:r>
      <w:r w:rsidRPr="000C367D">
        <w:rPr>
          <w:rFonts w:ascii="Times New Roman" w:hAnsi="Times New Roman"/>
          <w:b/>
          <w:i/>
          <w:sz w:val="24"/>
          <w:szCs w:val="24"/>
        </w:rPr>
        <w:t>Indian J. Chem</w:t>
      </w:r>
      <w:r w:rsidRPr="000C367D">
        <w:rPr>
          <w:rFonts w:ascii="Times New Roman" w:hAnsi="Times New Roman"/>
          <w:i/>
          <w:sz w:val="24"/>
          <w:szCs w:val="24"/>
        </w:rPr>
        <w:t xml:space="preserve">., </w:t>
      </w:r>
      <w:r w:rsidRPr="000C367D">
        <w:rPr>
          <w:rFonts w:ascii="Times New Roman" w:hAnsi="Times New Roman"/>
          <w:sz w:val="24"/>
          <w:szCs w:val="24"/>
        </w:rPr>
        <w:t xml:space="preserve">2008, </w:t>
      </w:r>
      <w:r w:rsidRPr="000C367D">
        <w:rPr>
          <w:rFonts w:ascii="Times New Roman" w:hAnsi="Times New Roman"/>
          <w:b/>
          <w:sz w:val="24"/>
          <w:szCs w:val="24"/>
        </w:rPr>
        <w:t>47B</w:t>
      </w:r>
      <w:r w:rsidRPr="000C367D">
        <w:rPr>
          <w:rFonts w:ascii="Times New Roman" w:hAnsi="Times New Roman"/>
          <w:sz w:val="24"/>
          <w:szCs w:val="24"/>
        </w:rPr>
        <w:t>, 427-433.</w:t>
      </w:r>
      <w:r w:rsidRPr="000C367D">
        <w:rPr>
          <w:rFonts w:ascii="Times New Roman" w:hAnsi="Times New Roman"/>
          <w:i/>
          <w:sz w:val="24"/>
          <w:szCs w:val="24"/>
        </w:rPr>
        <w:t xml:space="preserve"> </w:t>
      </w:r>
    </w:p>
    <w:p w14:paraId="247ADF9F" w14:textId="77777777" w:rsidR="000774E3" w:rsidRPr="000C367D" w:rsidRDefault="000774E3" w:rsidP="000C367D">
      <w:pPr>
        <w:pStyle w:val="ListParagraph"/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E1952E" w14:textId="77777777" w:rsidR="0099442B" w:rsidRPr="000C367D" w:rsidRDefault="006E5F1D" w:rsidP="000C367D">
      <w:pPr>
        <w:pStyle w:val="ListParagraph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67D">
        <w:rPr>
          <w:rFonts w:ascii="Times New Roman" w:hAnsi="Times New Roman"/>
          <w:sz w:val="24"/>
          <w:szCs w:val="24"/>
        </w:rPr>
        <w:t>Pahup</w:t>
      </w:r>
      <w:proofErr w:type="spellEnd"/>
      <w:r w:rsidRPr="000C367D">
        <w:rPr>
          <w:rFonts w:ascii="Times New Roman" w:hAnsi="Times New Roman"/>
          <w:sz w:val="24"/>
          <w:szCs w:val="24"/>
        </w:rPr>
        <w:t xml:space="preserve"> Singh, </w:t>
      </w:r>
      <w:r w:rsidR="00907E2F" w:rsidRPr="000C367D">
        <w:rPr>
          <w:rFonts w:ascii="Times New Roman" w:hAnsi="Times New Roman"/>
          <w:b/>
          <w:sz w:val="24"/>
          <w:szCs w:val="24"/>
        </w:rPr>
        <w:t>Poonam Khandelwal,</w:t>
      </w:r>
      <w:r w:rsidR="00907E2F" w:rsidRPr="000C367D">
        <w:rPr>
          <w:rFonts w:ascii="Times New Roman" w:hAnsi="Times New Roman"/>
          <w:sz w:val="24"/>
          <w:szCs w:val="24"/>
        </w:rPr>
        <w:t xml:space="preserve"> </w:t>
      </w:r>
      <w:r w:rsidRPr="000C367D">
        <w:rPr>
          <w:rFonts w:ascii="Times New Roman" w:hAnsi="Times New Roman"/>
          <w:sz w:val="24"/>
          <w:szCs w:val="24"/>
        </w:rPr>
        <w:t xml:space="preserve">Noriyuki Hara, Teigo Asai and Yoshinori Fujimoto, </w:t>
      </w:r>
      <w:proofErr w:type="spellStart"/>
      <w:r w:rsidRPr="000C367D">
        <w:rPr>
          <w:rStyle w:val="HTMLTypewriter"/>
          <w:rFonts w:ascii="Times New Roman" w:eastAsia="Calibri" w:hAnsi="Times New Roman" w:cs="Times New Roman"/>
          <w:sz w:val="24"/>
          <w:szCs w:val="24"/>
        </w:rPr>
        <w:t>Radermachol</w:t>
      </w:r>
      <w:proofErr w:type="spellEnd"/>
      <w:r w:rsidRPr="000C367D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and naphthoquinone derivatives from </w:t>
      </w:r>
      <w:proofErr w:type="spellStart"/>
      <w:r w:rsidRPr="000C367D">
        <w:rPr>
          <w:rStyle w:val="HTMLTypewriter"/>
          <w:rFonts w:ascii="Times New Roman" w:eastAsia="Calibri" w:hAnsi="Times New Roman" w:cs="Times New Roman"/>
          <w:i/>
          <w:sz w:val="24"/>
          <w:szCs w:val="24"/>
        </w:rPr>
        <w:t>Tecomella</w:t>
      </w:r>
      <w:proofErr w:type="spellEnd"/>
      <w:r w:rsidRPr="000C367D">
        <w:rPr>
          <w:rStyle w:val="HTMLTypewriter"/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C367D">
        <w:rPr>
          <w:rStyle w:val="HTMLTypewriter"/>
          <w:rFonts w:ascii="Times New Roman" w:eastAsia="Calibri" w:hAnsi="Times New Roman" w:cs="Times New Roman"/>
          <w:i/>
          <w:sz w:val="24"/>
          <w:szCs w:val="24"/>
        </w:rPr>
        <w:t>undulata</w:t>
      </w:r>
      <w:proofErr w:type="spellEnd"/>
      <w:r w:rsidRPr="000C367D">
        <w:rPr>
          <w:rStyle w:val="HTMLTypewriter"/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C367D">
        <w:rPr>
          <w:rStyle w:val="HTMLTypewriter"/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0C367D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Complete </w:t>
      </w:r>
      <w:r w:rsidRPr="000C367D">
        <w:rPr>
          <w:rStyle w:val="HTMLTypewriter"/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C367D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H- and </w:t>
      </w:r>
      <w:r w:rsidRPr="000C367D">
        <w:rPr>
          <w:rStyle w:val="HTMLTypewriter"/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Pr="000C367D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C NMR assignments of </w:t>
      </w:r>
      <w:proofErr w:type="spellStart"/>
      <w:r w:rsidRPr="000C367D">
        <w:rPr>
          <w:rStyle w:val="HTMLTypewriter"/>
          <w:rFonts w:ascii="Times New Roman" w:eastAsia="Calibri" w:hAnsi="Times New Roman" w:cs="Times New Roman"/>
          <w:sz w:val="24"/>
          <w:szCs w:val="24"/>
        </w:rPr>
        <w:t>radermachol</w:t>
      </w:r>
      <w:proofErr w:type="spellEnd"/>
      <w:r w:rsidRPr="000C367D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 with the aid of computational </w:t>
      </w:r>
      <w:r w:rsidRPr="000C367D">
        <w:rPr>
          <w:rStyle w:val="HTMLTypewriter"/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 w:rsidRPr="000C367D">
        <w:rPr>
          <w:rStyle w:val="HTMLTypewriter"/>
          <w:rFonts w:ascii="Times New Roman" w:eastAsia="Calibri" w:hAnsi="Times New Roman" w:cs="Times New Roman"/>
          <w:sz w:val="24"/>
          <w:szCs w:val="24"/>
        </w:rPr>
        <w:t xml:space="preserve">C Shift prediction, </w:t>
      </w:r>
      <w:r w:rsidRPr="000C367D">
        <w:rPr>
          <w:rFonts w:ascii="Times New Roman" w:hAnsi="Times New Roman"/>
          <w:b/>
          <w:i/>
          <w:sz w:val="24"/>
          <w:szCs w:val="24"/>
        </w:rPr>
        <w:t>Indian J. Chem.,</w:t>
      </w:r>
      <w:r w:rsidRPr="000C367D">
        <w:rPr>
          <w:rFonts w:ascii="Times New Roman" w:hAnsi="Times New Roman"/>
          <w:i/>
          <w:sz w:val="24"/>
          <w:szCs w:val="24"/>
        </w:rPr>
        <w:t xml:space="preserve"> </w:t>
      </w:r>
      <w:r w:rsidRPr="000C367D">
        <w:rPr>
          <w:rFonts w:ascii="Times New Roman" w:hAnsi="Times New Roman"/>
          <w:sz w:val="24"/>
          <w:szCs w:val="24"/>
        </w:rPr>
        <w:t xml:space="preserve">2008, </w:t>
      </w:r>
      <w:r w:rsidRPr="000C367D">
        <w:rPr>
          <w:rFonts w:ascii="Times New Roman" w:hAnsi="Times New Roman"/>
          <w:b/>
          <w:sz w:val="24"/>
          <w:szCs w:val="24"/>
        </w:rPr>
        <w:t>47B</w:t>
      </w:r>
      <w:r w:rsidRPr="000C367D">
        <w:rPr>
          <w:rFonts w:ascii="Times New Roman" w:hAnsi="Times New Roman"/>
          <w:sz w:val="24"/>
          <w:szCs w:val="24"/>
        </w:rPr>
        <w:t>, 1865-1870.</w:t>
      </w:r>
    </w:p>
    <w:p w14:paraId="2124C4F4" w14:textId="77777777" w:rsidR="006E5772" w:rsidRDefault="006E5772" w:rsidP="006E5772">
      <w:pPr>
        <w:pStyle w:val="ListParagraph"/>
        <w:spacing w:after="0" w:line="240" w:lineRule="auto"/>
        <w:ind w:left="1080"/>
        <w:contextualSpacing/>
        <w:jc w:val="both"/>
        <w:rPr>
          <w:rFonts w:ascii="Times New Roman" w:hAnsi="Times New Roman"/>
        </w:rPr>
      </w:pPr>
    </w:p>
    <w:p w14:paraId="1AA483CF" w14:textId="77777777" w:rsidR="00697474" w:rsidRPr="00697474" w:rsidRDefault="00697474" w:rsidP="00697474">
      <w:pPr>
        <w:pStyle w:val="ListParagraph"/>
        <w:numPr>
          <w:ilvl w:val="0"/>
          <w:numId w:val="27"/>
        </w:numPr>
        <w:jc w:val="both"/>
        <w:rPr>
          <w:b/>
          <w:i/>
        </w:rPr>
      </w:pPr>
      <w:r w:rsidRPr="00697474">
        <w:rPr>
          <w:b/>
          <w:i/>
        </w:rPr>
        <w:t xml:space="preserve">Books / Chapters published in Books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544"/>
        <w:gridCol w:w="4419"/>
      </w:tblGrid>
      <w:tr w:rsidR="00697474" w:rsidRPr="00502998" w14:paraId="79B1AEC0" w14:textId="77777777" w:rsidTr="002A5C6C">
        <w:trPr>
          <w:jc w:val="center"/>
        </w:trPr>
        <w:tc>
          <w:tcPr>
            <w:tcW w:w="850" w:type="dxa"/>
          </w:tcPr>
          <w:p w14:paraId="34615465" w14:textId="77777777" w:rsidR="00697474" w:rsidRPr="00502998" w:rsidRDefault="00697474" w:rsidP="002A5C6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02998">
              <w:rPr>
                <w:b/>
                <w:sz w:val="20"/>
              </w:rPr>
              <w:t>Sr. No.</w:t>
            </w:r>
          </w:p>
        </w:tc>
        <w:tc>
          <w:tcPr>
            <w:tcW w:w="3544" w:type="dxa"/>
          </w:tcPr>
          <w:p w14:paraId="14EF8960" w14:textId="77777777" w:rsidR="00697474" w:rsidRPr="00502998" w:rsidRDefault="00697474" w:rsidP="002A5C6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02998">
              <w:rPr>
                <w:b/>
                <w:sz w:val="20"/>
              </w:rPr>
              <w:t xml:space="preserve">Title </w:t>
            </w:r>
          </w:p>
        </w:tc>
        <w:tc>
          <w:tcPr>
            <w:tcW w:w="4419" w:type="dxa"/>
          </w:tcPr>
          <w:p w14:paraId="4475E3D1" w14:textId="77777777" w:rsidR="00697474" w:rsidRPr="00502998" w:rsidRDefault="00697474" w:rsidP="002A5C6C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02998">
              <w:rPr>
                <w:b/>
                <w:sz w:val="20"/>
              </w:rPr>
              <w:t>ublisher</w:t>
            </w:r>
          </w:p>
        </w:tc>
      </w:tr>
      <w:tr w:rsidR="00697474" w:rsidRPr="00502998" w14:paraId="67559CFE" w14:textId="77777777" w:rsidTr="002A5C6C">
        <w:trPr>
          <w:jc w:val="center"/>
        </w:trPr>
        <w:tc>
          <w:tcPr>
            <w:tcW w:w="850" w:type="dxa"/>
          </w:tcPr>
          <w:p w14:paraId="3089F62F" w14:textId="77777777" w:rsidR="00697474" w:rsidRPr="00F67C41" w:rsidRDefault="00697474" w:rsidP="002A5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7C4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44" w:type="dxa"/>
          </w:tcPr>
          <w:p w14:paraId="37B63B6C" w14:textId="77777777" w:rsidR="00697474" w:rsidRDefault="00697474" w:rsidP="002A5C6C">
            <w:pPr>
              <w:spacing w:after="0" w:line="240" w:lineRule="auto"/>
              <w:rPr>
                <w:rFonts w:ascii="Times New Roman" w:hAnsi="Times New Roman"/>
              </w:rPr>
            </w:pPr>
            <w:r w:rsidRPr="00F67C41">
              <w:rPr>
                <w:rFonts w:ascii="Times New Roman" w:hAnsi="Times New Roman"/>
                <w:b/>
              </w:rPr>
              <w:t>Title of book</w:t>
            </w:r>
            <w:r w:rsidRPr="00F67C41">
              <w:rPr>
                <w:rFonts w:ascii="Times New Roman" w:hAnsi="Times New Roman"/>
              </w:rPr>
              <w:t xml:space="preserve">: </w:t>
            </w:r>
          </w:p>
          <w:p w14:paraId="6512699C" w14:textId="77777777" w:rsidR="00697474" w:rsidRPr="00F67C41" w:rsidRDefault="00697474" w:rsidP="002A5C6C">
            <w:pPr>
              <w:spacing w:after="0" w:line="240" w:lineRule="auto"/>
              <w:rPr>
                <w:rFonts w:ascii="Times New Roman" w:hAnsi="Times New Roman"/>
              </w:rPr>
            </w:pPr>
            <w:r w:rsidRPr="00F67C41">
              <w:rPr>
                <w:rFonts w:ascii="Times New Roman" w:hAnsi="Times New Roman"/>
              </w:rPr>
              <w:t xml:space="preserve">Chemistry of </w:t>
            </w:r>
            <w:proofErr w:type="spellStart"/>
            <w:r w:rsidRPr="00F67C41">
              <w:rPr>
                <w:rFonts w:ascii="Times New Roman" w:hAnsi="Times New Roman"/>
              </w:rPr>
              <w:t>Sagwan</w:t>
            </w:r>
            <w:proofErr w:type="spellEnd"/>
            <w:r w:rsidRPr="00F67C41">
              <w:rPr>
                <w:rFonts w:ascii="Times New Roman" w:hAnsi="Times New Roman"/>
              </w:rPr>
              <w:t xml:space="preserve"> tree: Phytochemical and therapeutic potential</w:t>
            </w:r>
          </w:p>
        </w:tc>
        <w:tc>
          <w:tcPr>
            <w:tcW w:w="4419" w:type="dxa"/>
          </w:tcPr>
          <w:p w14:paraId="0E6A7B8A" w14:textId="77777777" w:rsidR="00697474" w:rsidRPr="00F67C41" w:rsidRDefault="00697474" w:rsidP="002A5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7C41">
              <w:rPr>
                <w:rFonts w:ascii="Times New Roman" w:hAnsi="Times New Roman"/>
                <w:b/>
              </w:rPr>
              <w:t>LAMBERT Academic Publishing, Germany</w:t>
            </w:r>
          </w:p>
          <w:p w14:paraId="261205E5" w14:textId="77777777" w:rsidR="00697474" w:rsidRDefault="00697474" w:rsidP="002A5C6C">
            <w:pPr>
              <w:spacing w:after="0" w:line="240" w:lineRule="auto"/>
              <w:rPr>
                <w:rFonts w:ascii="Times New Roman" w:hAnsi="Times New Roman"/>
              </w:rPr>
            </w:pPr>
            <w:r w:rsidRPr="00F67C41">
              <w:rPr>
                <w:rFonts w:ascii="Times New Roman" w:hAnsi="Times New Roman"/>
              </w:rPr>
              <w:t>(International Publisher)</w:t>
            </w:r>
          </w:p>
          <w:p w14:paraId="1C78F4D7" w14:textId="77777777" w:rsidR="00697474" w:rsidRPr="00F67C41" w:rsidRDefault="00697474" w:rsidP="002A5C6C">
            <w:pPr>
              <w:spacing w:after="0" w:line="240" w:lineRule="auto"/>
              <w:rPr>
                <w:rFonts w:ascii="Times New Roman" w:hAnsi="Times New Roman"/>
              </w:rPr>
            </w:pPr>
            <w:r w:rsidRPr="00F67C41">
              <w:rPr>
                <w:rFonts w:ascii="Times New Roman" w:hAnsi="Times New Roman"/>
              </w:rPr>
              <w:t xml:space="preserve"> ISBN 978-620-2-02738-0</w:t>
            </w:r>
          </w:p>
        </w:tc>
      </w:tr>
      <w:tr w:rsidR="002F465F" w:rsidRPr="00502998" w14:paraId="0357F08F" w14:textId="77777777" w:rsidTr="002A5C6C">
        <w:trPr>
          <w:jc w:val="center"/>
        </w:trPr>
        <w:tc>
          <w:tcPr>
            <w:tcW w:w="850" w:type="dxa"/>
          </w:tcPr>
          <w:p w14:paraId="4E51427C" w14:textId="77777777" w:rsidR="007E1880" w:rsidRDefault="007E1880" w:rsidP="002A5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5F011AB" w14:textId="33EE0C0E" w:rsidR="002F465F" w:rsidRPr="00F67C41" w:rsidRDefault="007E1880" w:rsidP="002A5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44" w:type="dxa"/>
          </w:tcPr>
          <w:p w14:paraId="5640A9F5" w14:textId="06821ABA" w:rsidR="002F465F" w:rsidRPr="002F465F" w:rsidRDefault="002F465F" w:rsidP="002F465F">
            <w:pPr>
              <w:pStyle w:val="Pa11"/>
              <w:spacing w:before="2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Chapter </w:t>
            </w:r>
            <w:proofErr w:type="gramStart"/>
            <w:r w:rsidRPr="007E1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F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1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="007E1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Chemistry of ionic liquids in multicomponent reactions </w:t>
            </w:r>
          </w:p>
          <w:p w14:paraId="48B3DA98" w14:textId="77777777" w:rsidR="002F465F" w:rsidRDefault="002F465F" w:rsidP="002F465F">
            <w:pPr>
              <w:pStyle w:val="Pa12"/>
              <w:spacing w:after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Rashmy</w:t>
            </w:r>
            <w:proofErr w:type="spellEnd"/>
            <w:r w:rsidRPr="002F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Nair, Rahul Shrivastava, Ritu Mathur, Poonam Khandelwal</w:t>
            </w:r>
          </w:p>
          <w:p w14:paraId="55E2AAB5" w14:textId="2B78CA5C" w:rsidR="002F465F" w:rsidRPr="002F465F" w:rsidRDefault="002F465F" w:rsidP="002F465F">
            <w:pPr>
              <w:pStyle w:val="Pa12"/>
              <w:spacing w:after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Book title: </w:t>
            </w:r>
            <w:r w:rsidRPr="002F46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Green Sustainable Process for </w:t>
            </w:r>
            <w:r w:rsidRPr="002F465F">
              <w:rPr>
                <w:rFonts w:ascii="Times New Roman" w:hAnsi="Times New Roman" w:cs="Times New Roman"/>
                <w:sz w:val="20"/>
                <w:szCs w:val="20"/>
              </w:rPr>
              <w:t>chemical and environmental engineering and science</w:t>
            </w:r>
          </w:p>
        </w:tc>
        <w:tc>
          <w:tcPr>
            <w:tcW w:w="4419" w:type="dxa"/>
          </w:tcPr>
          <w:p w14:paraId="5D1AD41B" w14:textId="77777777" w:rsidR="007E1880" w:rsidRDefault="007E1880" w:rsidP="002A5C6C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  <w:p w14:paraId="73BBB692" w14:textId="1E70813D" w:rsidR="002F465F" w:rsidRPr="00F67C41" w:rsidRDefault="002F465F" w:rsidP="002A5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Publisher</w:t>
            </w:r>
            <w:r w:rsidRPr="00814054">
              <w:rPr>
                <w:rFonts w:ascii="Times New Roman" w:hAnsi="Times New Roman"/>
                <w:color w:val="222222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Elsevier</w:t>
            </w: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Netherlands</w:t>
            </w:r>
            <w:r>
              <w:rPr>
                <w:rFonts w:ascii="Times New Roman" w:hAnsi="Times New Roman"/>
                <w:color w:val="222222"/>
              </w:rPr>
              <w:t>.</w:t>
            </w:r>
          </w:p>
        </w:tc>
      </w:tr>
      <w:tr w:rsidR="00697474" w:rsidRPr="00502998" w14:paraId="2BC27972" w14:textId="77777777" w:rsidTr="002A5C6C">
        <w:trPr>
          <w:trHeight w:val="953"/>
          <w:jc w:val="center"/>
        </w:trPr>
        <w:tc>
          <w:tcPr>
            <w:tcW w:w="850" w:type="dxa"/>
          </w:tcPr>
          <w:p w14:paraId="5A74A1A6" w14:textId="1188E2C3" w:rsidR="00697474" w:rsidRPr="00814054" w:rsidRDefault="007E1880" w:rsidP="002A5C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97474" w:rsidRPr="00814054">
              <w:rPr>
                <w:b/>
              </w:rPr>
              <w:t xml:space="preserve">. </w:t>
            </w:r>
          </w:p>
        </w:tc>
        <w:tc>
          <w:tcPr>
            <w:tcW w:w="3544" w:type="dxa"/>
          </w:tcPr>
          <w:p w14:paraId="476A544A" w14:textId="77777777" w:rsidR="00697474" w:rsidRPr="000774E3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222222"/>
                <w:shd w:val="clear" w:color="auto" w:fill="FFFFFF"/>
              </w:rPr>
            </w:pPr>
            <w:r w:rsidRPr="000774E3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Chapter 2</w:t>
            </w:r>
          </w:p>
          <w:p w14:paraId="553085CE" w14:textId="77777777" w:rsidR="00697474" w:rsidRDefault="00697474" w:rsidP="002A5C6C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814054">
              <w:rPr>
                <w:rFonts w:ascii="Times New Roman" w:hAnsi="Times New Roman"/>
                <w:color w:val="222222"/>
                <w:shd w:val="clear" w:color="auto" w:fill="FFFFFF"/>
              </w:rPr>
              <w:t>Synthetic route of PANI (I): Conventional oxidative polymerization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(published soon)</w:t>
            </w:r>
          </w:p>
          <w:p w14:paraId="418A1165" w14:textId="693B0070" w:rsidR="00697474" w:rsidRPr="0063130B" w:rsidRDefault="00697474" w:rsidP="002A5C6C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Book title: </w:t>
            </w:r>
            <w:r w:rsidRPr="00814054">
              <w:rPr>
                <w:rFonts w:ascii="Times New Roman" w:hAnsi="Times New Roman"/>
                <w:color w:val="222222"/>
                <w:shd w:val="clear" w:color="auto" w:fill="FFFFFF"/>
              </w:rPr>
              <w:t>Polyanilines: Synthesis, Fabrication and Application</w:t>
            </w:r>
          </w:p>
        </w:tc>
        <w:tc>
          <w:tcPr>
            <w:tcW w:w="4419" w:type="dxa"/>
          </w:tcPr>
          <w:p w14:paraId="68CA1632" w14:textId="77777777" w:rsidR="00697474" w:rsidRPr="00814054" w:rsidRDefault="00697474" w:rsidP="002A5C6C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814054">
              <w:rPr>
                <w:rFonts w:ascii="Times New Roman" w:hAnsi="Times New Roman"/>
                <w:color w:val="222222"/>
                <w:shd w:val="clear" w:color="auto" w:fill="FFFFFF"/>
              </w:rPr>
              <w:t>Editors :</w:t>
            </w:r>
            <w:proofErr w:type="gramEnd"/>
            <w:r w:rsidRPr="0081405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Narendra Pal Singh Chauhan and Masoud </w:t>
            </w:r>
            <w:proofErr w:type="spellStart"/>
            <w:r w:rsidRPr="00814054">
              <w:rPr>
                <w:rFonts w:ascii="Times New Roman" w:hAnsi="Times New Roman"/>
                <w:color w:val="222222"/>
                <w:shd w:val="clear" w:color="auto" w:fill="FFFFFF"/>
              </w:rPr>
              <w:t>Mozafari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FFFFF"/>
              </w:rPr>
              <w:t>.</w:t>
            </w:r>
            <w:r w:rsidRPr="00814054">
              <w:rPr>
                <w:rFonts w:ascii="Times New Roman" w:hAnsi="Times New Roman"/>
                <w:color w:val="222222"/>
              </w:rPr>
              <w:br/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Publisher</w:t>
            </w:r>
            <w:r w:rsidRPr="00814054">
              <w:rPr>
                <w:rFonts w:ascii="Times New Roman" w:hAnsi="Times New Roman"/>
                <w:color w:val="222222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Elsevier, Netherlands</w:t>
            </w:r>
            <w:r>
              <w:rPr>
                <w:rFonts w:ascii="Times New Roman" w:hAnsi="Times New Roman"/>
                <w:color w:val="222222"/>
              </w:rPr>
              <w:t>.</w:t>
            </w:r>
          </w:p>
        </w:tc>
      </w:tr>
      <w:tr w:rsidR="00697474" w:rsidRPr="00502998" w14:paraId="7AFC91E8" w14:textId="77777777" w:rsidTr="002A5C6C">
        <w:trPr>
          <w:jc w:val="center"/>
        </w:trPr>
        <w:tc>
          <w:tcPr>
            <w:tcW w:w="850" w:type="dxa"/>
          </w:tcPr>
          <w:p w14:paraId="5EB9D8DD" w14:textId="1B005554" w:rsidR="00697474" w:rsidRPr="00814054" w:rsidRDefault="00697474" w:rsidP="002A5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7E1880">
              <w:rPr>
                <w:rFonts w:ascii="Times New Roman" w:hAnsi="Times New Roman"/>
                <w:b/>
              </w:rPr>
              <w:t>4.</w:t>
            </w:r>
          </w:p>
          <w:p w14:paraId="1AC176F2" w14:textId="77777777" w:rsidR="00697474" w:rsidRPr="00814054" w:rsidRDefault="00697474" w:rsidP="002A5C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AFCE188" w14:textId="12DA1153" w:rsidR="00697474" w:rsidRPr="00814054" w:rsidRDefault="00697474" w:rsidP="002A5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7E1880">
              <w:rPr>
                <w:rFonts w:ascii="Times New Roman" w:hAnsi="Times New Roman"/>
                <w:b/>
              </w:rPr>
              <w:t>5</w:t>
            </w:r>
            <w:r w:rsidRPr="00814054">
              <w:rPr>
                <w:rFonts w:ascii="Times New Roman" w:hAnsi="Times New Roman"/>
                <w:b/>
              </w:rPr>
              <w:t>.</w:t>
            </w:r>
          </w:p>
          <w:p w14:paraId="2264DA0D" w14:textId="2C3F5F81" w:rsidR="00697474" w:rsidRPr="00814054" w:rsidRDefault="00697474" w:rsidP="002A5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7E1880">
              <w:rPr>
                <w:rFonts w:ascii="Times New Roman" w:hAnsi="Times New Roman"/>
                <w:b/>
              </w:rPr>
              <w:t>6</w:t>
            </w:r>
            <w:r w:rsidRPr="00814054">
              <w:rPr>
                <w:rFonts w:ascii="Times New Roman" w:hAnsi="Times New Roman"/>
                <w:b/>
              </w:rPr>
              <w:t>.</w:t>
            </w:r>
          </w:p>
          <w:p w14:paraId="120DEEAE" w14:textId="77777777" w:rsidR="00697474" w:rsidRPr="00814054" w:rsidRDefault="00697474" w:rsidP="002A5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054">
              <w:rPr>
                <w:rFonts w:ascii="Times New Roman" w:hAnsi="Times New Roman"/>
                <w:b/>
              </w:rPr>
              <w:t xml:space="preserve">  </w:t>
            </w:r>
          </w:p>
          <w:p w14:paraId="3B8A4767" w14:textId="1FF68D17" w:rsidR="00697474" w:rsidRPr="00814054" w:rsidRDefault="00697474" w:rsidP="002A5C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7E1880">
              <w:rPr>
                <w:rFonts w:ascii="Times New Roman" w:hAnsi="Times New Roman"/>
                <w:b/>
              </w:rPr>
              <w:t>7</w:t>
            </w:r>
            <w:r w:rsidRPr="008140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44" w:type="dxa"/>
          </w:tcPr>
          <w:p w14:paraId="42E20B1E" w14:textId="77777777" w:rsidR="00697474" w:rsidRPr="00814054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</w:rPr>
            </w:pPr>
            <w:r w:rsidRPr="00814054">
              <w:rPr>
                <w:rFonts w:ascii="Times New Roman" w:eastAsia="MS Mincho" w:hAnsi="Times New Roman"/>
              </w:rPr>
              <w:t>Unit -13 Disconnections of C-X Group     p-226</w:t>
            </w:r>
          </w:p>
          <w:p w14:paraId="74D1496C" w14:textId="77777777" w:rsidR="00697474" w:rsidRPr="00814054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</w:rPr>
            </w:pPr>
            <w:r w:rsidRPr="00814054">
              <w:rPr>
                <w:rFonts w:ascii="Times New Roman" w:eastAsia="MS Mincho" w:hAnsi="Times New Roman"/>
              </w:rPr>
              <w:t>Unit -15 Protecting Group II   p-621</w:t>
            </w:r>
          </w:p>
          <w:p w14:paraId="1BFAB809" w14:textId="77777777" w:rsidR="00697474" w:rsidRPr="00814054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</w:rPr>
            </w:pPr>
            <w:r w:rsidRPr="00814054">
              <w:rPr>
                <w:rFonts w:ascii="Times New Roman" w:eastAsia="MS Mincho" w:hAnsi="Times New Roman"/>
              </w:rPr>
              <w:t>Unit -17 Two Group C-C Disconnections p-298</w:t>
            </w:r>
          </w:p>
          <w:p w14:paraId="7C72F839" w14:textId="77777777" w:rsidR="00697474" w:rsidRPr="00EF2069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4054">
              <w:rPr>
                <w:rFonts w:ascii="Times New Roman" w:eastAsia="MS Mincho" w:hAnsi="Times New Roman"/>
              </w:rPr>
              <w:t xml:space="preserve">Unit -18 Ring </w:t>
            </w:r>
            <w:proofErr w:type="gramStart"/>
            <w:r w:rsidRPr="00814054">
              <w:rPr>
                <w:rFonts w:ascii="Times New Roman" w:eastAsia="MS Mincho" w:hAnsi="Times New Roman"/>
              </w:rPr>
              <w:t>Synthesis  p</w:t>
            </w:r>
            <w:proofErr w:type="gramEnd"/>
            <w:r w:rsidRPr="00814054">
              <w:rPr>
                <w:rFonts w:ascii="Times New Roman" w:eastAsia="MS Mincho" w:hAnsi="Times New Roman"/>
              </w:rPr>
              <w:t>-319</w:t>
            </w:r>
          </w:p>
        </w:tc>
        <w:tc>
          <w:tcPr>
            <w:tcW w:w="4419" w:type="dxa"/>
          </w:tcPr>
          <w:p w14:paraId="61A9A36F" w14:textId="77777777" w:rsidR="00697474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14054">
              <w:rPr>
                <w:rFonts w:ascii="Times New Roman" w:hAnsi="Times New Roman"/>
                <w:bCs/>
              </w:rPr>
              <w:t>M</w:t>
            </w:r>
            <w:r>
              <w:rPr>
                <w:rFonts w:ascii="Times New Roman" w:hAnsi="Times New Roman"/>
                <w:bCs/>
              </w:rPr>
              <w:t>.</w:t>
            </w:r>
            <w:r w:rsidRPr="00814054">
              <w:rPr>
                <w:rFonts w:ascii="Times New Roman" w:hAnsi="Times New Roman"/>
                <w:bCs/>
              </w:rPr>
              <w:t>Sc</w:t>
            </w:r>
            <w:r>
              <w:rPr>
                <w:rFonts w:ascii="Times New Roman" w:hAnsi="Times New Roman"/>
                <w:bCs/>
              </w:rPr>
              <w:t>.</w:t>
            </w:r>
            <w:r w:rsidRPr="00814054">
              <w:rPr>
                <w:rFonts w:ascii="Times New Roman" w:hAnsi="Times New Roman"/>
                <w:bCs/>
              </w:rPr>
              <w:t xml:space="preserve"> CH-07,  </w:t>
            </w:r>
          </w:p>
          <w:p w14:paraId="43EFB590" w14:textId="77777777" w:rsidR="00697474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14054">
              <w:rPr>
                <w:rFonts w:ascii="Times New Roman" w:hAnsi="Times New Roman"/>
                <w:bCs/>
              </w:rPr>
              <w:t xml:space="preserve">Synthetic Organic Chemistry, </w:t>
            </w:r>
          </w:p>
          <w:p w14:paraId="5E151FCA" w14:textId="77777777" w:rsidR="00697474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B717759" w14:textId="77777777" w:rsidR="00697474" w:rsidRPr="00814054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14054">
              <w:rPr>
                <w:rFonts w:ascii="Times New Roman" w:hAnsi="Times New Roman"/>
                <w:bCs/>
              </w:rPr>
              <w:t>Vardhman Mahave</w:t>
            </w:r>
            <w:r>
              <w:rPr>
                <w:rFonts w:ascii="Times New Roman" w:hAnsi="Times New Roman"/>
                <w:bCs/>
              </w:rPr>
              <w:t>er Open University, Kota (Raj.)</w:t>
            </w:r>
            <w:r w:rsidRPr="00814054">
              <w:rPr>
                <w:rFonts w:ascii="Times New Roman" w:hAnsi="Times New Roman"/>
                <w:bCs/>
              </w:rPr>
              <w:t xml:space="preserve"> INDIA</w:t>
            </w:r>
          </w:p>
        </w:tc>
      </w:tr>
      <w:tr w:rsidR="00697474" w:rsidRPr="00502998" w14:paraId="71675E11" w14:textId="77777777" w:rsidTr="002A5C6C">
        <w:trPr>
          <w:jc w:val="center"/>
        </w:trPr>
        <w:tc>
          <w:tcPr>
            <w:tcW w:w="850" w:type="dxa"/>
          </w:tcPr>
          <w:p w14:paraId="467665CB" w14:textId="2763E0FC" w:rsidR="00697474" w:rsidRPr="00814054" w:rsidRDefault="00697474" w:rsidP="002A5C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7E1880">
              <w:rPr>
                <w:b/>
              </w:rPr>
              <w:t>8</w:t>
            </w:r>
            <w:r w:rsidRPr="00814054">
              <w:rPr>
                <w:b/>
              </w:rPr>
              <w:t>.</w:t>
            </w:r>
          </w:p>
          <w:p w14:paraId="472C07F8" w14:textId="77777777" w:rsidR="00697474" w:rsidRPr="00814054" w:rsidRDefault="00697474" w:rsidP="002A5C6C">
            <w:pPr>
              <w:spacing w:after="0" w:line="240" w:lineRule="auto"/>
              <w:rPr>
                <w:b/>
              </w:rPr>
            </w:pPr>
          </w:p>
          <w:p w14:paraId="7F3A8C28" w14:textId="4BE55AB3" w:rsidR="00697474" w:rsidRPr="00814054" w:rsidRDefault="007E1880" w:rsidP="002A5C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14:paraId="041FDD49" w14:textId="77777777" w:rsidR="00697474" w:rsidRPr="00814054" w:rsidRDefault="00697474" w:rsidP="002A5C6C">
            <w:pPr>
              <w:spacing w:after="0" w:line="240" w:lineRule="auto"/>
              <w:rPr>
                <w:b/>
              </w:rPr>
            </w:pPr>
          </w:p>
          <w:p w14:paraId="5578EBA5" w14:textId="0325CF2C" w:rsidR="00697474" w:rsidRPr="00814054" w:rsidRDefault="007E1880" w:rsidP="002A5C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  <w:p w14:paraId="1AF506A4" w14:textId="77777777" w:rsidR="00697474" w:rsidRDefault="00697474" w:rsidP="002A5C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450C720F" w14:textId="5ADEE46D" w:rsidR="00697474" w:rsidRPr="00814054" w:rsidRDefault="00697474" w:rsidP="002A5C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1</w:t>
            </w:r>
            <w:r w:rsidR="007E1880">
              <w:rPr>
                <w:b/>
              </w:rPr>
              <w:t>1.</w:t>
            </w:r>
          </w:p>
        </w:tc>
        <w:tc>
          <w:tcPr>
            <w:tcW w:w="3544" w:type="dxa"/>
          </w:tcPr>
          <w:p w14:paraId="098070EF" w14:textId="77777777" w:rsidR="00697474" w:rsidRPr="00814054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</w:rPr>
            </w:pPr>
            <w:r w:rsidRPr="00814054">
              <w:rPr>
                <w:rFonts w:ascii="Times New Roman" w:eastAsia="MS Mincho" w:hAnsi="Times New Roman"/>
              </w:rPr>
              <w:t>Unit -3 Molecular Rearrangements-</w:t>
            </w:r>
            <w:proofErr w:type="gramStart"/>
            <w:r w:rsidRPr="00814054">
              <w:rPr>
                <w:rFonts w:ascii="Times New Roman" w:eastAsia="MS Mincho" w:hAnsi="Times New Roman"/>
              </w:rPr>
              <w:t>I  p</w:t>
            </w:r>
            <w:proofErr w:type="gramEnd"/>
            <w:r w:rsidRPr="00814054">
              <w:rPr>
                <w:rFonts w:ascii="Times New Roman" w:eastAsia="MS Mincho" w:hAnsi="Times New Roman"/>
              </w:rPr>
              <w:t>-48</w:t>
            </w:r>
          </w:p>
          <w:p w14:paraId="1F793F3E" w14:textId="77777777" w:rsidR="00697474" w:rsidRPr="00814054" w:rsidRDefault="00697474" w:rsidP="002A5C6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814054">
              <w:rPr>
                <w:rFonts w:ascii="Times New Roman" w:eastAsia="MS Mincho" w:hAnsi="Times New Roman"/>
              </w:rPr>
              <w:t>Unit -4 Molecular Rearrangements – II p-71</w:t>
            </w:r>
          </w:p>
          <w:p w14:paraId="097BECC4" w14:textId="77777777" w:rsidR="00697474" w:rsidRPr="00814054" w:rsidRDefault="00697474" w:rsidP="002A5C6C">
            <w:pPr>
              <w:spacing w:after="0" w:line="240" w:lineRule="auto"/>
              <w:rPr>
                <w:rFonts w:ascii="Times New Roman" w:eastAsia="MS Mincho" w:hAnsi="Times New Roman"/>
              </w:rPr>
            </w:pPr>
            <w:r w:rsidRPr="00814054">
              <w:rPr>
                <w:rFonts w:ascii="Times New Roman" w:eastAsia="MS Mincho" w:hAnsi="Times New Roman"/>
              </w:rPr>
              <w:t xml:space="preserve">Unit -10 Analysis of </w:t>
            </w:r>
            <w:proofErr w:type="spellStart"/>
            <w:r w:rsidRPr="00814054">
              <w:rPr>
                <w:rFonts w:ascii="Times New Roman" w:eastAsia="MS Mincho" w:hAnsi="Times New Roman"/>
              </w:rPr>
              <w:t>Sigmatropic</w:t>
            </w:r>
            <w:proofErr w:type="spellEnd"/>
            <w:r w:rsidRPr="00814054">
              <w:rPr>
                <w:rFonts w:ascii="Times New Roman" w:eastAsia="MS Mincho" w:hAnsi="Times New Roman"/>
              </w:rPr>
              <w:t xml:space="preserve"> </w:t>
            </w:r>
            <w:proofErr w:type="gramStart"/>
            <w:r w:rsidRPr="00814054">
              <w:rPr>
                <w:rFonts w:ascii="Times New Roman" w:eastAsia="MS Mincho" w:hAnsi="Times New Roman"/>
              </w:rPr>
              <w:t>Reactions  p</w:t>
            </w:r>
            <w:proofErr w:type="gramEnd"/>
            <w:r w:rsidRPr="00814054">
              <w:rPr>
                <w:rFonts w:ascii="Times New Roman" w:eastAsia="MS Mincho" w:hAnsi="Times New Roman"/>
              </w:rPr>
              <w:t>-198</w:t>
            </w:r>
          </w:p>
          <w:p w14:paraId="7236DA5D" w14:textId="77777777" w:rsidR="00697474" w:rsidRPr="00DB63EE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</w:rPr>
            </w:pPr>
            <w:r w:rsidRPr="00814054">
              <w:rPr>
                <w:rFonts w:ascii="Times New Roman" w:eastAsia="MS Mincho" w:hAnsi="Times New Roman"/>
              </w:rPr>
              <w:t>Unit -19 Conformations of A Few Other Monocyclic and Bicyclic Systems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Pr="00814054">
              <w:rPr>
                <w:rFonts w:ascii="Times New Roman" w:eastAsia="MS Mincho" w:hAnsi="Times New Roman"/>
              </w:rPr>
              <w:t>p-361</w:t>
            </w:r>
          </w:p>
        </w:tc>
        <w:tc>
          <w:tcPr>
            <w:tcW w:w="4419" w:type="dxa"/>
          </w:tcPr>
          <w:p w14:paraId="3D6426B5" w14:textId="77777777" w:rsidR="00697474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14054">
              <w:rPr>
                <w:rFonts w:ascii="Times New Roman" w:hAnsi="Times New Roman"/>
                <w:bCs/>
              </w:rPr>
              <w:t>M</w:t>
            </w:r>
            <w:r>
              <w:rPr>
                <w:rFonts w:ascii="Times New Roman" w:hAnsi="Times New Roman"/>
                <w:bCs/>
              </w:rPr>
              <w:t>.</w:t>
            </w:r>
            <w:r w:rsidRPr="00814054">
              <w:rPr>
                <w:rFonts w:ascii="Times New Roman" w:hAnsi="Times New Roman"/>
                <w:bCs/>
              </w:rPr>
              <w:t>Sc</w:t>
            </w:r>
            <w:r>
              <w:rPr>
                <w:rFonts w:ascii="Times New Roman" w:hAnsi="Times New Roman"/>
                <w:bCs/>
              </w:rPr>
              <w:t>.</w:t>
            </w:r>
            <w:r w:rsidRPr="00814054">
              <w:rPr>
                <w:rFonts w:ascii="Times New Roman" w:hAnsi="Times New Roman"/>
                <w:bCs/>
              </w:rPr>
              <w:t xml:space="preserve"> CH-06, </w:t>
            </w:r>
          </w:p>
          <w:p w14:paraId="462DD096" w14:textId="77777777" w:rsidR="00697474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14054">
              <w:rPr>
                <w:rFonts w:ascii="Times New Roman" w:hAnsi="Times New Roman"/>
                <w:bCs/>
              </w:rPr>
              <w:t>Reaction Mechanisms, Pericyclic Reactions, Organic Photochemistry and Stereochemistry,</w:t>
            </w:r>
          </w:p>
          <w:p w14:paraId="66A7D45F" w14:textId="77777777" w:rsidR="00697474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F8B1E19" w14:textId="77777777" w:rsidR="00697474" w:rsidRPr="00814054" w:rsidRDefault="00697474" w:rsidP="002A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14054">
              <w:rPr>
                <w:rFonts w:ascii="Times New Roman" w:hAnsi="Times New Roman"/>
                <w:bCs/>
              </w:rPr>
              <w:t>Vardhman Mahav</w:t>
            </w:r>
            <w:r>
              <w:rPr>
                <w:rFonts w:ascii="Times New Roman" w:hAnsi="Times New Roman"/>
                <w:bCs/>
              </w:rPr>
              <w:t xml:space="preserve">eer Open University, </w:t>
            </w:r>
            <w:proofErr w:type="gramStart"/>
            <w:r>
              <w:rPr>
                <w:rFonts w:ascii="Times New Roman" w:hAnsi="Times New Roman"/>
                <w:bCs/>
              </w:rPr>
              <w:t>Kota(</w:t>
            </w:r>
            <w:proofErr w:type="gramEnd"/>
            <w:r>
              <w:rPr>
                <w:rFonts w:ascii="Times New Roman" w:hAnsi="Times New Roman"/>
                <w:bCs/>
              </w:rPr>
              <w:t>Raj.)</w:t>
            </w:r>
            <w:r w:rsidRPr="00814054">
              <w:rPr>
                <w:rFonts w:ascii="Times New Roman" w:hAnsi="Times New Roman"/>
                <w:bCs/>
              </w:rPr>
              <w:t xml:space="preserve"> INDIA</w:t>
            </w:r>
          </w:p>
          <w:p w14:paraId="270E79E7" w14:textId="77777777" w:rsidR="00697474" w:rsidRPr="00814054" w:rsidRDefault="00697474" w:rsidP="002A5C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B2EF91D" w14:textId="77777777" w:rsidR="002F6AC9" w:rsidRDefault="002F6AC9" w:rsidP="002762DC">
      <w:pPr>
        <w:spacing w:after="0" w:line="240" w:lineRule="auto"/>
        <w:rPr>
          <w:sz w:val="24"/>
          <w:szCs w:val="24"/>
        </w:rPr>
      </w:pPr>
    </w:p>
    <w:p w14:paraId="6417B6A8" w14:textId="77777777" w:rsidR="006F2DF8" w:rsidRPr="002762DC" w:rsidRDefault="006F2DF8" w:rsidP="002762DC">
      <w:pPr>
        <w:spacing w:after="0" w:line="240" w:lineRule="auto"/>
        <w:rPr>
          <w:sz w:val="24"/>
          <w:szCs w:val="24"/>
        </w:rPr>
      </w:pPr>
    </w:p>
    <w:p w14:paraId="58F16976" w14:textId="00406C79" w:rsidR="006F2DF8" w:rsidRPr="000C367D" w:rsidRDefault="002F6AC9" w:rsidP="000C367D">
      <w:pPr>
        <w:ind w:left="720"/>
        <w:jc w:val="both"/>
        <w:rPr>
          <w:b/>
        </w:rPr>
      </w:pPr>
      <w:r>
        <w:rPr>
          <w:b/>
        </w:rPr>
        <w:t xml:space="preserve">        </w:t>
      </w:r>
      <w:r w:rsidR="009B78C1" w:rsidRPr="009B78C1">
        <w:rPr>
          <w:b/>
        </w:rPr>
        <w:t xml:space="preserve">Collaborating Group </w:t>
      </w:r>
    </w:p>
    <w:p w14:paraId="4067BFB0" w14:textId="77777777" w:rsidR="009B78C1" w:rsidRPr="007E1880" w:rsidRDefault="009B78C1" w:rsidP="007E188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E1880">
        <w:rPr>
          <w:rFonts w:ascii="Times New Roman" w:hAnsi="Times New Roman"/>
          <w:b/>
        </w:rPr>
        <w:t>Prof. Yoshinori Fujimoto</w:t>
      </w:r>
    </w:p>
    <w:p w14:paraId="6731AB63" w14:textId="77777777" w:rsidR="009B78C1" w:rsidRPr="007E1880" w:rsidRDefault="009B78C1" w:rsidP="007E18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  <w:r w:rsidRPr="007E1880">
        <w:rPr>
          <w:rFonts w:ascii="Times New Roman" w:hAnsi="Times New Roman"/>
        </w:rPr>
        <w:t>Emeritus Professor</w:t>
      </w:r>
    </w:p>
    <w:p w14:paraId="7788D6BE" w14:textId="77777777" w:rsidR="00D067E2" w:rsidRPr="007E1880" w:rsidRDefault="00D067E2" w:rsidP="007E18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  <w:r w:rsidRPr="007E1880">
        <w:rPr>
          <w:rFonts w:ascii="Times New Roman" w:hAnsi="Times New Roman"/>
        </w:rPr>
        <w:t>Department of Material Science</w:t>
      </w:r>
    </w:p>
    <w:p w14:paraId="57A338CC" w14:textId="77777777" w:rsidR="009B78C1" w:rsidRPr="007E1880" w:rsidRDefault="009B78C1" w:rsidP="007E18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  <w:r w:rsidRPr="007E1880">
        <w:rPr>
          <w:rFonts w:ascii="Times New Roman" w:hAnsi="Times New Roman"/>
        </w:rPr>
        <w:t>Tokyo Institute of Technology</w:t>
      </w:r>
    </w:p>
    <w:p w14:paraId="2BC6DB07" w14:textId="77777777" w:rsidR="009B78C1" w:rsidRPr="007E1880" w:rsidRDefault="009B78C1" w:rsidP="007E18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</w:rPr>
      </w:pPr>
      <w:r w:rsidRPr="007E1880">
        <w:rPr>
          <w:rFonts w:ascii="Times New Roman" w:hAnsi="Times New Roman"/>
        </w:rPr>
        <w:t>Tokyo, Japan</w:t>
      </w:r>
      <w:r w:rsidRPr="007E1880">
        <w:rPr>
          <w:rFonts w:ascii="Times New Roman" w:hAnsi="Times New Roman"/>
          <w:b/>
        </w:rPr>
        <w:t xml:space="preserve"> </w:t>
      </w:r>
    </w:p>
    <w:p w14:paraId="06CD6B1F" w14:textId="77777777" w:rsidR="00033F75" w:rsidRDefault="009B78C1" w:rsidP="007E1880">
      <w:pPr>
        <w:pStyle w:val="ListParagraph"/>
        <w:spacing w:after="0" w:line="240" w:lineRule="auto"/>
        <w:ind w:left="1080"/>
        <w:jc w:val="both"/>
        <w:rPr>
          <w:rStyle w:val="Hyperlink"/>
          <w:rFonts w:ascii="Times New Roman" w:hAnsi="Times New Roman"/>
        </w:rPr>
      </w:pPr>
      <w:r w:rsidRPr="007E1880">
        <w:rPr>
          <w:rFonts w:ascii="Times New Roman" w:hAnsi="Times New Roman"/>
        </w:rPr>
        <w:t>Email:</w:t>
      </w:r>
      <w:r w:rsidRPr="007E1880">
        <w:rPr>
          <w:rFonts w:ascii="Times New Roman" w:hAnsi="Times New Roman"/>
          <w:b/>
        </w:rPr>
        <w:t xml:space="preserve"> </w:t>
      </w:r>
      <w:hyperlink r:id="rId25" w:history="1">
        <w:r w:rsidRPr="007E1880">
          <w:rPr>
            <w:rStyle w:val="Hyperlink"/>
            <w:rFonts w:ascii="Times New Roman" w:hAnsi="Times New Roman"/>
          </w:rPr>
          <w:t>fujimoto.y.aa@gmail.com</w:t>
        </w:r>
      </w:hyperlink>
    </w:p>
    <w:p w14:paraId="37D6349F" w14:textId="77777777" w:rsidR="007E1880" w:rsidRPr="007E1880" w:rsidRDefault="007E1880" w:rsidP="007E188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14799028" w14:textId="77777777" w:rsidR="007E1880" w:rsidRPr="007E1880" w:rsidRDefault="007E1880" w:rsidP="007E188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7E1880">
        <w:rPr>
          <w:rFonts w:ascii="Times New Roman" w:hAnsi="Times New Roman"/>
        </w:rPr>
        <w:t>Dr. Hiroshi Araya</w:t>
      </w:r>
    </w:p>
    <w:p w14:paraId="169C0DB3" w14:textId="77777777" w:rsidR="007E1880" w:rsidRPr="007E1880" w:rsidRDefault="007E1880" w:rsidP="007E1880">
      <w:pPr>
        <w:spacing w:after="0" w:line="240" w:lineRule="auto"/>
        <w:ind w:left="360" w:firstLine="720"/>
        <w:rPr>
          <w:rFonts w:ascii="Times New Roman" w:hAnsi="Times New Roman"/>
        </w:rPr>
      </w:pPr>
      <w:r w:rsidRPr="007E1880">
        <w:rPr>
          <w:rFonts w:ascii="Times New Roman" w:hAnsi="Times New Roman"/>
        </w:rPr>
        <w:t>Associate Professor</w:t>
      </w:r>
    </w:p>
    <w:p w14:paraId="7BC64438" w14:textId="77777777" w:rsidR="007E1880" w:rsidRPr="007E1880" w:rsidRDefault="007E1880" w:rsidP="007E1880">
      <w:pPr>
        <w:spacing w:after="0" w:line="240" w:lineRule="auto"/>
        <w:ind w:left="360" w:firstLine="720"/>
        <w:rPr>
          <w:rFonts w:ascii="Times New Roman" w:hAnsi="Times New Roman"/>
        </w:rPr>
      </w:pPr>
      <w:r w:rsidRPr="007E1880">
        <w:rPr>
          <w:rFonts w:ascii="Times New Roman" w:hAnsi="Times New Roman"/>
        </w:rPr>
        <w:t>Manager of Host Laboratory</w:t>
      </w:r>
    </w:p>
    <w:p w14:paraId="00342164" w14:textId="77777777" w:rsidR="007E1880" w:rsidRPr="007E1880" w:rsidRDefault="007E1880" w:rsidP="007E1880">
      <w:pPr>
        <w:spacing w:after="0" w:line="240" w:lineRule="auto"/>
        <w:ind w:left="360" w:firstLine="720"/>
        <w:rPr>
          <w:rFonts w:ascii="Times New Roman" w:hAnsi="Times New Roman"/>
        </w:rPr>
      </w:pPr>
      <w:r w:rsidRPr="007E1880">
        <w:rPr>
          <w:rFonts w:ascii="Times New Roman" w:hAnsi="Times New Roman"/>
        </w:rPr>
        <w:t>Natural Product Chemistry</w:t>
      </w:r>
    </w:p>
    <w:p w14:paraId="6AF1B558" w14:textId="77777777" w:rsidR="007E1880" w:rsidRPr="007E1880" w:rsidRDefault="007E1880" w:rsidP="007E1880">
      <w:pPr>
        <w:spacing w:after="0" w:line="240" w:lineRule="auto"/>
        <w:ind w:left="360" w:firstLine="720"/>
        <w:rPr>
          <w:rFonts w:ascii="Times New Roman" w:hAnsi="Times New Roman"/>
        </w:rPr>
      </w:pPr>
      <w:r w:rsidRPr="007E1880">
        <w:rPr>
          <w:rFonts w:ascii="Times New Roman" w:hAnsi="Times New Roman"/>
        </w:rPr>
        <w:t>School of Agriculture</w:t>
      </w:r>
    </w:p>
    <w:p w14:paraId="55C6DDC4" w14:textId="77777777" w:rsidR="007E1880" w:rsidRPr="007E1880" w:rsidRDefault="007E1880" w:rsidP="007E1880">
      <w:pPr>
        <w:spacing w:after="0" w:line="240" w:lineRule="auto"/>
        <w:ind w:left="360" w:firstLine="720"/>
        <w:rPr>
          <w:rFonts w:ascii="Times New Roman" w:hAnsi="Times New Roman"/>
        </w:rPr>
      </w:pPr>
      <w:r w:rsidRPr="007E1880">
        <w:rPr>
          <w:rFonts w:ascii="Times New Roman" w:hAnsi="Times New Roman"/>
        </w:rPr>
        <w:t>Meiji University, Japan</w:t>
      </w:r>
    </w:p>
    <w:p w14:paraId="4936868A" w14:textId="77777777" w:rsidR="007E1880" w:rsidRPr="007E1880" w:rsidRDefault="007E1880" w:rsidP="007E1880">
      <w:pPr>
        <w:spacing w:after="0" w:line="240" w:lineRule="auto"/>
        <w:ind w:left="360" w:firstLine="720"/>
        <w:rPr>
          <w:rFonts w:ascii="Times New Roman" w:hAnsi="Times New Roman"/>
        </w:rPr>
      </w:pPr>
      <w:proofErr w:type="gramStart"/>
      <w:r w:rsidRPr="007E1880">
        <w:rPr>
          <w:rFonts w:ascii="Times New Roman" w:hAnsi="Times New Roman"/>
        </w:rPr>
        <w:t>Email :</w:t>
      </w:r>
      <w:proofErr w:type="gramEnd"/>
      <w:r w:rsidRPr="007E1880">
        <w:rPr>
          <w:rFonts w:ascii="Times New Roman" w:hAnsi="Times New Roman"/>
        </w:rPr>
        <w:t xml:space="preserve"> </w:t>
      </w:r>
      <w:hyperlink r:id="rId26" w:history="1">
        <w:r w:rsidRPr="007E1880">
          <w:rPr>
            <w:rStyle w:val="Hyperlink"/>
            <w:rFonts w:ascii="Times New Roman" w:hAnsi="Times New Roman"/>
          </w:rPr>
          <w:t>kinoko@meiji.ac.jp</w:t>
        </w:r>
      </w:hyperlink>
    </w:p>
    <w:p w14:paraId="119333FF" w14:textId="77777777" w:rsidR="00C454E3" w:rsidRDefault="00C454E3" w:rsidP="007E1880">
      <w:pPr>
        <w:spacing w:after="0" w:line="360" w:lineRule="auto"/>
        <w:jc w:val="both"/>
      </w:pPr>
    </w:p>
    <w:sectPr w:rsidR="00C454E3" w:rsidSect="00483296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DE82" w14:textId="77777777" w:rsidR="00F57292" w:rsidRDefault="00F57292" w:rsidP="008429B4">
      <w:pPr>
        <w:spacing w:after="0" w:line="240" w:lineRule="auto"/>
      </w:pPr>
      <w:r>
        <w:separator/>
      </w:r>
    </w:p>
  </w:endnote>
  <w:endnote w:type="continuationSeparator" w:id="0">
    <w:p w14:paraId="7383A4A4" w14:textId="77777777" w:rsidR="00F57292" w:rsidRDefault="00F57292" w:rsidP="0084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1948"/>
      <w:docPartObj>
        <w:docPartGallery w:val="Page Numbers (Bottom of Page)"/>
        <w:docPartUnique/>
      </w:docPartObj>
    </w:sdtPr>
    <w:sdtContent>
      <w:p w14:paraId="35D89903" w14:textId="77777777" w:rsidR="008429B4" w:rsidRDefault="00DD6A74">
        <w:pPr>
          <w:pStyle w:val="Footer"/>
          <w:jc w:val="right"/>
        </w:pPr>
        <w:r>
          <w:fldChar w:fldCharType="begin"/>
        </w:r>
        <w:r w:rsidR="003B540D">
          <w:instrText xml:space="preserve"> PAGE   \* MERGEFORMAT </w:instrText>
        </w:r>
        <w:r>
          <w:fldChar w:fldCharType="separate"/>
        </w:r>
        <w:r w:rsidR="00C45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72E586" w14:textId="77777777" w:rsidR="008429B4" w:rsidRDefault="00842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8748" w14:textId="77777777" w:rsidR="00F57292" w:rsidRDefault="00F57292" w:rsidP="008429B4">
      <w:pPr>
        <w:spacing w:after="0" w:line="240" w:lineRule="auto"/>
      </w:pPr>
      <w:r>
        <w:separator/>
      </w:r>
    </w:p>
  </w:footnote>
  <w:footnote w:type="continuationSeparator" w:id="0">
    <w:p w14:paraId="5BB4E72D" w14:textId="77777777" w:rsidR="00F57292" w:rsidRDefault="00F57292" w:rsidP="00842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5pt;height:11.5pt" o:bullet="t">
        <v:imagedata r:id="rId1" o:title="mso87E6"/>
      </v:shape>
    </w:pict>
  </w:numPicBullet>
  <w:numPicBullet w:numPicBulletId="1">
    <w:pict>
      <v:shape id="_x0000_i1127" type="#_x0000_t75" style="width:9pt;height:9pt" o:bullet="t">
        <v:imagedata r:id="rId2" o:title="BD10267_"/>
      </v:shape>
    </w:pict>
  </w:numPicBullet>
  <w:abstractNum w:abstractNumId="0" w15:restartNumberingAfterBreak="0">
    <w:nsid w:val="005028A8"/>
    <w:multiLevelType w:val="singleLevel"/>
    <w:tmpl w:val="CF1CE9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CCC1F40"/>
    <w:multiLevelType w:val="hybridMultilevel"/>
    <w:tmpl w:val="17C89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6127"/>
    <w:multiLevelType w:val="hybridMultilevel"/>
    <w:tmpl w:val="CDB2C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43B9D"/>
    <w:multiLevelType w:val="multilevel"/>
    <w:tmpl w:val="774A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D16CB"/>
    <w:multiLevelType w:val="hybridMultilevel"/>
    <w:tmpl w:val="5B54028C"/>
    <w:lvl w:ilvl="0" w:tplc="63366B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D23E5"/>
    <w:multiLevelType w:val="hybridMultilevel"/>
    <w:tmpl w:val="5D74A8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7030"/>
    <w:multiLevelType w:val="hybridMultilevel"/>
    <w:tmpl w:val="B142B0B6"/>
    <w:lvl w:ilvl="0" w:tplc="8BA84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AF2"/>
    <w:multiLevelType w:val="hybridMultilevel"/>
    <w:tmpl w:val="E22EB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73A5"/>
    <w:multiLevelType w:val="hybridMultilevel"/>
    <w:tmpl w:val="6186DA4E"/>
    <w:lvl w:ilvl="0" w:tplc="3AEE2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E405E"/>
    <w:multiLevelType w:val="hybridMultilevel"/>
    <w:tmpl w:val="FB9AC67C"/>
    <w:lvl w:ilvl="0" w:tplc="324C0C66">
      <w:start w:val="1"/>
      <w:numFmt w:val="decimal"/>
      <w:lvlText w:val="%1."/>
      <w:lvlJc w:val="left"/>
      <w:pPr>
        <w:ind w:left="1004" w:hanging="720"/>
      </w:pPr>
      <w:rPr>
        <w:rFonts w:ascii="Times New Roman" w:hint="default"/>
        <w:b w:val="0"/>
        <w:bCs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62C1636"/>
    <w:multiLevelType w:val="hybridMultilevel"/>
    <w:tmpl w:val="73EE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32AA"/>
    <w:multiLevelType w:val="hybridMultilevel"/>
    <w:tmpl w:val="C69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63177"/>
    <w:multiLevelType w:val="hybridMultilevel"/>
    <w:tmpl w:val="40BE1F6C"/>
    <w:lvl w:ilvl="0" w:tplc="D26E566A">
      <w:start w:val="1"/>
      <w:numFmt w:val="decimal"/>
      <w:lvlText w:val="%1."/>
      <w:lvlJc w:val="left"/>
      <w:pPr>
        <w:ind w:left="1080" w:hanging="720"/>
      </w:pPr>
      <w:rPr>
        <w:rFonts w:asci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B7700"/>
    <w:multiLevelType w:val="hybridMultilevel"/>
    <w:tmpl w:val="94FC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F227F"/>
    <w:multiLevelType w:val="hybridMultilevel"/>
    <w:tmpl w:val="3C34F2C8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7CE292A"/>
    <w:multiLevelType w:val="hybridMultilevel"/>
    <w:tmpl w:val="E936402A"/>
    <w:lvl w:ilvl="0" w:tplc="E98422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C4FE4"/>
    <w:multiLevelType w:val="hybridMultilevel"/>
    <w:tmpl w:val="AAF8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41545"/>
    <w:multiLevelType w:val="hybridMultilevel"/>
    <w:tmpl w:val="7036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028B1"/>
    <w:multiLevelType w:val="hybridMultilevel"/>
    <w:tmpl w:val="9800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14004"/>
    <w:multiLevelType w:val="hybridMultilevel"/>
    <w:tmpl w:val="2312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5443C"/>
    <w:multiLevelType w:val="hybridMultilevel"/>
    <w:tmpl w:val="08C8644E"/>
    <w:lvl w:ilvl="0" w:tplc="E98422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F05FB"/>
    <w:multiLevelType w:val="hybridMultilevel"/>
    <w:tmpl w:val="298C4A3E"/>
    <w:lvl w:ilvl="0" w:tplc="A30C9D6A">
      <w:start w:val="1"/>
      <w:numFmt w:val="lowerRoman"/>
      <w:lvlText w:val="(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E593A74"/>
    <w:multiLevelType w:val="hybridMultilevel"/>
    <w:tmpl w:val="1496FFEA"/>
    <w:lvl w:ilvl="0" w:tplc="E98422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31F58"/>
    <w:multiLevelType w:val="hybridMultilevel"/>
    <w:tmpl w:val="6B0630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CC68FE"/>
    <w:multiLevelType w:val="hybridMultilevel"/>
    <w:tmpl w:val="51FEF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F3485"/>
    <w:multiLevelType w:val="hybridMultilevel"/>
    <w:tmpl w:val="70D64658"/>
    <w:lvl w:ilvl="0" w:tplc="05306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B1032"/>
    <w:multiLevelType w:val="hybridMultilevel"/>
    <w:tmpl w:val="55D086FC"/>
    <w:lvl w:ilvl="0" w:tplc="0400E04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2254CA1"/>
    <w:multiLevelType w:val="hybridMultilevel"/>
    <w:tmpl w:val="1D605430"/>
    <w:lvl w:ilvl="0" w:tplc="E98422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93B86"/>
    <w:multiLevelType w:val="hybridMultilevel"/>
    <w:tmpl w:val="6A6E5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76EE"/>
    <w:multiLevelType w:val="hybridMultilevel"/>
    <w:tmpl w:val="5B54028C"/>
    <w:lvl w:ilvl="0" w:tplc="63366BC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A45629"/>
    <w:multiLevelType w:val="hybridMultilevel"/>
    <w:tmpl w:val="F2E4A7C2"/>
    <w:lvl w:ilvl="0" w:tplc="510CB2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0" w:hanging="360"/>
      </w:pPr>
    </w:lvl>
    <w:lvl w:ilvl="2" w:tplc="4009001B" w:tentative="1">
      <w:start w:val="1"/>
      <w:numFmt w:val="lowerRoman"/>
      <w:lvlText w:val="%3."/>
      <w:lvlJc w:val="right"/>
      <w:pPr>
        <w:ind w:left="2650" w:hanging="180"/>
      </w:pPr>
    </w:lvl>
    <w:lvl w:ilvl="3" w:tplc="4009000F" w:tentative="1">
      <w:start w:val="1"/>
      <w:numFmt w:val="decimal"/>
      <w:lvlText w:val="%4."/>
      <w:lvlJc w:val="left"/>
      <w:pPr>
        <w:ind w:left="3370" w:hanging="360"/>
      </w:pPr>
    </w:lvl>
    <w:lvl w:ilvl="4" w:tplc="40090019" w:tentative="1">
      <w:start w:val="1"/>
      <w:numFmt w:val="lowerLetter"/>
      <w:lvlText w:val="%5."/>
      <w:lvlJc w:val="left"/>
      <w:pPr>
        <w:ind w:left="4090" w:hanging="360"/>
      </w:pPr>
    </w:lvl>
    <w:lvl w:ilvl="5" w:tplc="4009001B" w:tentative="1">
      <w:start w:val="1"/>
      <w:numFmt w:val="lowerRoman"/>
      <w:lvlText w:val="%6."/>
      <w:lvlJc w:val="right"/>
      <w:pPr>
        <w:ind w:left="4810" w:hanging="180"/>
      </w:pPr>
    </w:lvl>
    <w:lvl w:ilvl="6" w:tplc="4009000F" w:tentative="1">
      <w:start w:val="1"/>
      <w:numFmt w:val="decimal"/>
      <w:lvlText w:val="%7."/>
      <w:lvlJc w:val="left"/>
      <w:pPr>
        <w:ind w:left="5530" w:hanging="360"/>
      </w:pPr>
    </w:lvl>
    <w:lvl w:ilvl="7" w:tplc="40090019" w:tentative="1">
      <w:start w:val="1"/>
      <w:numFmt w:val="lowerLetter"/>
      <w:lvlText w:val="%8."/>
      <w:lvlJc w:val="left"/>
      <w:pPr>
        <w:ind w:left="6250" w:hanging="360"/>
      </w:pPr>
    </w:lvl>
    <w:lvl w:ilvl="8" w:tplc="4009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603657984">
    <w:abstractNumId w:val="26"/>
  </w:num>
  <w:num w:numId="2" w16cid:durableId="1256668363">
    <w:abstractNumId w:val="21"/>
  </w:num>
  <w:num w:numId="3" w16cid:durableId="1283414157">
    <w:abstractNumId w:val="11"/>
  </w:num>
  <w:num w:numId="4" w16cid:durableId="1785618152">
    <w:abstractNumId w:val="24"/>
  </w:num>
  <w:num w:numId="5" w16cid:durableId="1113789228">
    <w:abstractNumId w:val="4"/>
  </w:num>
  <w:num w:numId="6" w16cid:durableId="611740440">
    <w:abstractNumId w:val="16"/>
  </w:num>
  <w:num w:numId="7" w16cid:durableId="586613589">
    <w:abstractNumId w:val="29"/>
  </w:num>
  <w:num w:numId="8" w16cid:durableId="1137800553">
    <w:abstractNumId w:val="18"/>
  </w:num>
  <w:num w:numId="9" w16cid:durableId="683021449">
    <w:abstractNumId w:val="6"/>
  </w:num>
  <w:num w:numId="10" w16cid:durableId="934095449">
    <w:abstractNumId w:val="2"/>
  </w:num>
  <w:num w:numId="11" w16cid:durableId="79372065">
    <w:abstractNumId w:val="23"/>
  </w:num>
  <w:num w:numId="12" w16cid:durableId="2031106264">
    <w:abstractNumId w:val="28"/>
  </w:num>
  <w:num w:numId="13" w16cid:durableId="839779136">
    <w:abstractNumId w:val="5"/>
  </w:num>
  <w:num w:numId="14" w16cid:durableId="1844397595">
    <w:abstractNumId w:val="14"/>
  </w:num>
  <w:num w:numId="15" w16cid:durableId="557711538">
    <w:abstractNumId w:val="22"/>
  </w:num>
  <w:num w:numId="16" w16cid:durableId="1189828372">
    <w:abstractNumId w:val="20"/>
  </w:num>
  <w:num w:numId="17" w16cid:durableId="113604211">
    <w:abstractNumId w:val="27"/>
  </w:num>
  <w:num w:numId="18" w16cid:durableId="1330526721">
    <w:abstractNumId w:val="15"/>
  </w:num>
  <w:num w:numId="19" w16cid:durableId="818570117">
    <w:abstractNumId w:val="1"/>
  </w:num>
  <w:num w:numId="20" w16cid:durableId="1399596483">
    <w:abstractNumId w:val="7"/>
  </w:num>
  <w:num w:numId="21" w16cid:durableId="1314094674">
    <w:abstractNumId w:val="19"/>
  </w:num>
  <w:num w:numId="22" w16cid:durableId="259220600">
    <w:abstractNumId w:val="12"/>
  </w:num>
  <w:num w:numId="23" w16cid:durableId="1095204131">
    <w:abstractNumId w:val="0"/>
  </w:num>
  <w:num w:numId="24" w16cid:durableId="1463767389">
    <w:abstractNumId w:val="10"/>
  </w:num>
  <w:num w:numId="25" w16cid:durableId="2086025071">
    <w:abstractNumId w:val="13"/>
  </w:num>
  <w:num w:numId="26" w16cid:durableId="132716844">
    <w:abstractNumId w:val="8"/>
  </w:num>
  <w:num w:numId="27" w16cid:durableId="742022685">
    <w:abstractNumId w:val="25"/>
  </w:num>
  <w:num w:numId="28" w16cid:durableId="1150750991">
    <w:abstractNumId w:val="17"/>
  </w:num>
  <w:num w:numId="29" w16cid:durableId="43600879">
    <w:abstractNumId w:val="30"/>
  </w:num>
  <w:num w:numId="30" w16cid:durableId="378091663">
    <w:abstractNumId w:val="9"/>
  </w:num>
  <w:num w:numId="31" w16cid:durableId="480002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56"/>
    <w:rsid w:val="00003531"/>
    <w:rsid w:val="00006F15"/>
    <w:rsid w:val="0001349E"/>
    <w:rsid w:val="00015C0B"/>
    <w:rsid w:val="0002066A"/>
    <w:rsid w:val="00033F75"/>
    <w:rsid w:val="0003483E"/>
    <w:rsid w:val="000417B2"/>
    <w:rsid w:val="00043C1D"/>
    <w:rsid w:val="00045F5D"/>
    <w:rsid w:val="0005205F"/>
    <w:rsid w:val="00055EBD"/>
    <w:rsid w:val="00056BD3"/>
    <w:rsid w:val="000570D5"/>
    <w:rsid w:val="0006283D"/>
    <w:rsid w:val="00073E09"/>
    <w:rsid w:val="00076050"/>
    <w:rsid w:val="00077283"/>
    <w:rsid w:val="000774E3"/>
    <w:rsid w:val="000856FA"/>
    <w:rsid w:val="000904A7"/>
    <w:rsid w:val="00090F37"/>
    <w:rsid w:val="000915F0"/>
    <w:rsid w:val="00094365"/>
    <w:rsid w:val="000A6BC8"/>
    <w:rsid w:val="000B05B0"/>
    <w:rsid w:val="000B2154"/>
    <w:rsid w:val="000B36CE"/>
    <w:rsid w:val="000B660E"/>
    <w:rsid w:val="000B71F2"/>
    <w:rsid w:val="000C0069"/>
    <w:rsid w:val="000C2260"/>
    <w:rsid w:val="000C367D"/>
    <w:rsid w:val="000D143B"/>
    <w:rsid w:val="000D2CDD"/>
    <w:rsid w:val="000D4911"/>
    <w:rsid w:val="000F6224"/>
    <w:rsid w:val="0011214E"/>
    <w:rsid w:val="001252C8"/>
    <w:rsid w:val="0013544C"/>
    <w:rsid w:val="00146227"/>
    <w:rsid w:val="0015497C"/>
    <w:rsid w:val="00176417"/>
    <w:rsid w:val="00180833"/>
    <w:rsid w:val="00193DBC"/>
    <w:rsid w:val="00195F33"/>
    <w:rsid w:val="001A540B"/>
    <w:rsid w:val="001A55DC"/>
    <w:rsid w:val="001A61AC"/>
    <w:rsid w:val="001B1A9E"/>
    <w:rsid w:val="001B2603"/>
    <w:rsid w:val="001B4E1A"/>
    <w:rsid w:val="001B74DD"/>
    <w:rsid w:val="001E0F52"/>
    <w:rsid w:val="001E5670"/>
    <w:rsid w:val="001F1D05"/>
    <w:rsid w:val="001F5D3A"/>
    <w:rsid w:val="002011FF"/>
    <w:rsid w:val="00201806"/>
    <w:rsid w:val="002032C3"/>
    <w:rsid w:val="00203DFC"/>
    <w:rsid w:val="00206116"/>
    <w:rsid w:val="0020747E"/>
    <w:rsid w:val="0021096E"/>
    <w:rsid w:val="002137A1"/>
    <w:rsid w:val="002159F0"/>
    <w:rsid w:val="002278BD"/>
    <w:rsid w:val="00230C57"/>
    <w:rsid w:val="00234A2E"/>
    <w:rsid w:val="00250F39"/>
    <w:rsid w:val="00262EE5"/>
    <w:rsid w:val="00267840"/>
    <w:rsid w:val="00270153"/>
    <w:rsid w:val="00270E28"/>
    <w:rsid w:val="002741FD"/>
    <w:rsid w:val="002762DC"/>
    <w:rsid w:val="002814E6"/>
    <w:rsid w:val="00283D5D"/>
    <w:rsid w:val="002969DF"/>
    <w:rsid w:val="002A2DBF"/>
    <w:rsid w:val="002A6F8E"/>
    <w:rsid w:val="002B59CC"/>
    <w:rsid w:val="002D08A0"/>
    <w:rsid w:val="002D09FD"/>
    <w:rsid w:val="002D16BC"/>
    <w:rsid w:val="002D2794"/>
    <w:rsid w:val="002D412A"/>
    <w:rsid w:val="002E5D3C"/>
    <w:rsid w:val="002F465F"/>
    <w:rsid w:val="002F5FDC"/>
    <w:rsid w:val="002F6AC9"/>
    <w:rsid w:val="002F7779"/>
    <w:rsid w:val="002F795B"/>
    <w:rsid w:val="00302909"/>
    <w:rsid w:val="00302A32"/>
    <w:rsid w:val="00304031"/>
    <w:rsid w:val="00313561"/>
    <w:rsid w:val="003218C6"/>
    <w:rsid w:val="0032627D"/>
    <w:rsid w:val="00330C4C"/>
    <w:rsid w:val="00343C02"/>
    <w:rsid w:val="00344FE0"/>
    <w:rsid w:val="00346806"/>
    <w:rsid w:val="00350A14"/>
    <w:rsid w:val="003851F8"/>
    <w:rsid w:val="00387973"/>
    <w:rsid w:val="003A4A21"/>
    <w:rsid w:val="003B0903"/>
    <w:rsid w:val="003B16CB"/>
    <w:rsid w:val="003B2557"/>
    <w:rsid w:val="003B2623"/>
    <w:rsid w:val="003B3F05"/>
    <w:rsid w:val="003B3F30"/>
    <w:rsid w:val="003B540D"/>
    <w:rsid w:val="003D0BAC"/>
    <w:rsid w:val="003D1870"/>
    <w:rsid w:val="003D4102"/>
    <w:rsid w:val="003F21FC"/>
    <w:rsid w:val="003F7F5B"/>
    <w:rsid w:val="00401435"/>
    <w:rsid w:val="00410788"/>
    <w:rsid w:val="00413596"/>
    <w:rsid w:val="004164AE"/>
    <w:rsid w:val="0042525C"/>
    <w:rsid w:val="004311C5"/>
    <w:rsid w:val="00435726"/>
    <w:rsid w:val="00437017"/>
    <w:rsid w:val="00440211"/>
    <w:rsid w:val="00440EDC"/>
    <w:rsid w:val="00444C18"/>
    <w:rsid w:val="004520B7"/>
    <w:rsid w:val="00461D9F"/>
    <w:rsid w:val="00463DA1"/>
    <w:rsid w:val="004660A8"/>
    <w:rsid w:val="004701C9"/>
    <w:rsid w:val="00483296"/>
    <w:rsid w:val="004864AE"/>
    <w:rsid w:val="00494020"/>
    <w:rsid w:val="00494562"/>
    <w:rsid w:val="004957BB"/>
    <w:rsid w:val="004A1A1F"/>
    <w:rsid w:val="004B08BA"/>
    <w:rsid w:val="004B29A9"/>
    <w:rsid w:val="004B6914"/>
    <w:rsid w:val="004C2138"/>
    <w:rsid w:val="004C47EE"/>
    <w:rsid w:val="004E418E"/>
    <w:rsid w:val="004E59F5"/>
    <w:rsid w:val="004F118F"/>
    <w:rsid w:val="005076BE"/>
    <w:rsid w:val="00507F75"/>
    <w:rsid w:val="00517A37"/>
    <w:rsid w:val="0052199B"/>
    <w:rsid w:val="005251A7"/>
    <w:rsid w:val="00526B32"/>
    <w:rsid w:val="00544346"/>
    <w:rsid w:val="005450B0"/>
    <w:rsid w:val="00550E07"/>
    <w:rsid w:val="00572C3D"/>
    <w:rsid w:val="00584081"/>
    <w:rsid w:val="00586CA1"/>
    <w:rsid w:val="00587FE2"/>
    <w:rsid w:val="00591863"/>
    <w:rsid w:val="00591A00"/>
    <w:rsid w:val="00592003"/>
    <w:rsid w:val="005A52A3"/>
    <w:rsid w:val="005A560E"/>
    <w:rsid w:val="005B4EE4"/>
    <w:rsid w:val="005C03DA"/>
    <w:rsid w:val="005C33B1"/>
    <w:rsid w:val="005C5866"/>
    <w:rsid w:val="005D0E33"/>
    <w:rsid w:val="005D70E8"/>
    <w:rsid w:val="005D737D"/>
    <w:rsid w:val="005E0811"/>
    <w:rsid w:val="006061B5"/>
    <w:rsid w:val="006062B2"/>
    <w:rsid w:val="006175AD"/>
    <w:rsid w:val="00625AAB"/>
    <w:rsid w:val="0062603C"/>
    <w:rsid w:val="0063130B"/>
    <w:rsid w:val="0063297E"/>
    <w:rsid w:val="006371BF"/>
    <w:rsid w:val="00637359"/>
    <w:rsid w:val="00644942"/>
    <w:rsid w:val="0066093C"/>
    <w:rsid w:val="00671007"/>
    <w:rsid w:val="00680163"/>
    <w:rsid w:val="006821EC"/>
    <w:rsid w:val="006955D4"/>
    <w:rsid w:val="0069644E"/>
    <w:rsid w:val="00697474"/>
    <w:rsid w:val="006A2F49"/>
    <w:rsid w:val="006A562D"/>
    <w:rsid w:val="006B0713"/>
    <w:rsid w:val="006B0CDC"/>
    <w:rsid w:val="006B2B95"/>
    <w:rsid w:val="006B7F28"/>
    <w:rsid w:val="006C0973"/>
    <w:rsid w:val="006C1FF4"/>
    <w:rsid w:val="006E2921"/>
    <w:rsid w:val="006E40B3"/>
    <w:rsid w:val="006E5772"/>
    <w:rsid w:val="006E5F1D"/>
    <w:rsid w:val="006E71D1"/>
    <w:rsid w:val="006F2DF8"/>
    <w:rsid w:val="00703BB7"/>
    <w:rsid w:val="00710561"/>
    <w:rsid w:val="00710A9B"/>
    <w:rsid w:val="00715396"/>
    <w:rsid w:val="00716653"/>
    <w:rsid w:val="007250CD"/>
    <w:rsid w:val="00727C51"/>
    <w:rsid w:val="00736949"/>
    <w:rsid w:val="007408B7"/>
    <w:rsid w:val="00741F4E"/>
    <w:rsid w:val="0074755C"/>
    <w:rsid w:val="00757039"/>
    <w:rsid w:val="007615B4"/>
    <w:rsid w:val="00770278"/>
    <w:rsid w:val="007708A1"/>
    <w:rsid w:val="00772687"/>
    <w:rsid w:val="0077439E"/>
    <w:rsid w:val="00777F7B"/>
    <w:rsid w:val="00783C8D"/>
    <w:rsid w:val="00791950"/>
    <w:rsid w:val="00795BB7"/>
    <w:rsid w:val="007A0F89"/>
    <w:rsid w:val="007C0C6A"/>
    <w:rsid w:val="007C1EA0"/>
    <w:rsid w:val="007C42F4"/>
    <w:rsid w:val="007D4724"/>
    <w:rsid w:val="007D70DE"/>
    <w:rsid w:val="007E1880"/>
    <w:rsid w:val="007E3F4D"/>
    <w:rsid w:val="00800F11"/>
    <w:rsid w:val="008138E9"/>
    <w:rsid w:val="00814054"/>
    <w:rsid w:val="0081480B"/>
    <w:rsid w:val="00815D35"/>
    <w:rsid w:val="008177B1"/>
    <w:rsid w:val="00830E30"/>
    <w:rsid w:val="00840275"/>
    <w:rsid w:val="008429B4"/>
    <w:rsid w:val="00845954"/>
    <w:rsid w:val="00845D0B"/>
    <w:rsid w:val="00850AAB"/>
    <w:rsid w:val="008570C5"/>
    <w:rsid w:val="00863E18"/>
    <w:rsid w:val="008647E3"/>
    <w:rsid w:val="008665E2"/>
    <w:rsid w:val="00876556"/>
    <w:rsid w:val="008844FD"/>
    <w:rsid w:val="00884F3D"/>
    <w:rsid w:val="0088507B"/>
    <w:rsid w:val="008A63AF"/>
    <w:rsid w:val="008B42B2"/>
    <w:rsid w:val="008B79D7"/>
    <w:rsid w:val="008C21AA"/>
    <w:rsid w:val="008C30DB"/>
    <w:rsid w:val="008C60AB"/>
    <w:rsid w:val="008D1B03"/>
    <w:rsid w:val="008E1A21"/>
    <w:rsid w:val="008E1BB9"/>
    <w:rsid w:val="008E5351"/>
    <w:rsid w:val="00902616"/>
    <w:rsid w:val="0090337B"/>
    <w:rsid w:val="00907E2F"/>
    <w:rsid w:val="00915243"/>
    <w:rsid w:val="00926988"/>
    <w:rsid w:val="00932A60"/>
    <w:rsid w:val="009406DF"/>
    <w:rsid w:val="00945289"/>
    <w:rsid w:val="00946312"/>
    <w:rsid w:val="00951251"/>
    <w:rsid w:val="009542AF"/>
    <w:rsid w:val="0096267F"/>
    <w:rsid w:val="00964F11"/>
    <w:rsid w:val="00975DE3"/>
    <w:rsid w:val="009806CD"/>
    <w:rsid w:val="009838AF"/>
    <w:rsid w:val="0098596C"/>
    <w:rsid w:val="00990539"/>
    <w:rsid w:val="009942B3"/>
    <w:rsid w:val="0099442B"/>
    <w:rsid w:val="009A0477"/>
    <w:rsid w:val="009A097A"/>
    <w:rsid w:val="009A20CD"/>
    <w:rsid w:val="009A24DF"/>
    <w:rsid w:val="009B1699"/>
    <w:rsid w:val="009B5A4E"/>
    <w:rsid w:val="009B78C1"/>
    <w:rsid w:val="009C16DA"/>
    <w:rsid w:val="009C69E5"/>
    <w:rsid w:val="009D24A2"/>
    <w:rsid w:val="009D3CF3"/>
    <w:rsid w:val="009F7003"/>
    <w:rsid w:val="009F725D"/>
    <w:rsid w:val="00A00122"/>
    <w:rsid w:val="00A00316"/>
    <w:rsid w:val="00A10D56"/>
    <w:rsid w:val="00A129AD"/>
    <w:rsid w:val="00A12C92"/>
    <w:rsid w:val="00A236E6"/>
    <w:rsid w:val="00A30655"/>
    <w:rsid w:val="00A33C8E"/>
    <w:rsid w:val="00A50D37"/>
    <w:rsid w:val="00A52062"/>
    <w:rsid w:val="00A60970"/>
    <w:rsid w:val="00A723C3"/>
    <w:rsid w:val="00A734D0"/>
    <w:rsid w:val="00A770B4"/>
    <w:rsid w:val="00A804A8"/>
    <w:rsid w:val="00A8285E"/>
    <w:rsid w:val="00A838E3"/>
    <w:rsid w:val="00A83BF3"/>
    <w:rsid w:val="00A85505"/>
    <w:rsid w:val="00A85730"/>
    <w:rsid w:val="00A907F5"/>
    <w:rsid w:val="00A90817"/>
    <w:rsid w:val="00A91A39"/>
    <w:rsid w:val="00A96740"/>
    <w:rsid w:val="00AB28A6"/>
    <w:rsid w:val="00AB4917"/>
    <w:rsid w:val="00AB5D5C"/>
    <w:rsid w:val="00AC2305"/>
    <w:rsid w:val="00AC3BD4"/>
    <w:rsid w:val="00AC617A"/>
    <w:rsid w:val="00AD4B85"/>
    <w:rsid w:val="00AE20C6"/>
    <w:rsid w:val="00AE75F6"/>
    <w:rsid w:val="00AF5951"/>
    <w:rsid w:val="00AF608B"/>
    <w:rsid w:val="00B03D24"/>
    <w:rsid w:val="00B106D5"/>
    <w:rsid w:val="00B11A3F"/>
    <w:rsid w:val="00B13B4C"/>
    <w:rsid w:val="00B14E9E"/>
    <w:rsid w:val="00B223B5"/>
    <w:rsid w:val="00B27000"/>
    <w:rsid w:val="00B453A0"/>
    <w:rsid w:val="00B53716"/>
    <w:rsid w:val="00B554F9"/>
    <w:rsid w:val="00B72143"/>
    <w:rsid w:val="00B72BBC"/>
    <w:rsid w:val="00B85C5C"/>
    <w:rsid w:val="00B90F6C"/>
    <w:rsid w:val="00B957D9"/>
    <w:rsid w:val="00B95EA1"/>
    <w:rsid w:val="00BB2CFA"/>
    <w:rsid w:val="00BB382F"/>
    <w:rsid w:val="00BC2937"/>
    <w:rsid w:val="00BE0444"/>
    <w:rsid w:val="00BE1481"/>
    <w:rsid w:val="00BF539A"/>
    <w:rsid w:val="00BF59C1"/>
    <w:rsid w:val="00C03C48"/>
    <w:rsid w:val="00C06415"/>
    <w:rsid w:val="00C10EE8"/>
    <w:rsid w:val="00C14664"/>
    <w:rsid w:val="00C156BA"/>
    <w:rsid w:val="00C22A38"/>
    <w:rsid w:val="00C4013E"/>
    <w:rsid w:val="00C454E3"/>
    <w:rsid w:val="00C45C9A"/>
    <w:rsid w:val="00C469AD"/>
    <w:rsid w:val="00C47DEA"/>
    <w:rsid w:val="00C5058A"/>
    <w:rsid w:val="00C52F12"/>
    <w:rsid w:val="00C62E8E"/>
    <w:rsid w:val="00C640D5"/>
    <w:rsid w:val="00C661D0"/>
    <w:rsid w:val="00C67D5E"/>
    <w:rsid w:val="00C71EE7"/>
    <w:rsid w:val="00C8497D"/>
    <w:rsid w:val="00C91681"/>
    <w:rsid w:val="00C9352E"/>
    <w:rsid w:val="00CA2307"/>
    <w:rsid w:val="00CB0316"/>
    <w:rsid w:val="00CB0890"/>
    <w:rsid w:val="00CB31F1"/>
    <w:rsid w:val="00CB7110"/>
    <w:rsid w:val="00CC30A1"/>
    <w:rsid w:val="00CD63A8"/>
    <w:rsid w:val="00CD778C"/>
    <w:rsid w:val="00CD7D9D"/>
    <w:rsid w:val="00CE56A6"/>
    <w:rsid w:val="00CE703D"/>
    <w:rsid w:val="00CE76A7"/>
    <w:rsid w:val="00CF27F9"/>
    <w:rsid w:val="00CF2F5E"/>
    <w:rsid w:val="00CF5CA3"/>
    <w:rsid w:val="00D067E2"/>
    <w:rsid w:val="00D104D0"/>
    <w:rsid w:val="00D15BB0"/>
    <w:rsid w:val="00D1600B"/>
    <w:rsid w:val="00D266D6"/>
    <w:rsid w:val="00D374BC"/>
    <w:rsid w:val="00D4547C"/>
    <w:rsid w:val="00D45985"/>
    <w:rsid w:val="00D5066B"/>
    <w:rsid w:val="00D561A7"/>
    <w:rsid w:val="00D574AE"/>
    <w:rsid w:val="00D6426C"/>
    <w:rsid w:val="00D65668"/>
    <w:rsid w:val="00D97C3C"/>
    <w:rsid w:val="00DA42AD"/>
    <w:rsid w:val="00DB0690"/>
    <w:rsid w:val="00DB4810"/>
    <w:rsid w:val="00DB62BA"/>
    <w:rsid w:val="00DB63EE"/>
    <w:rsid w:val="00DD6A74"/>
    <w:rsid w:val="00DE0B4B"/>
    <w:rsid w:val="00DE773C"/>
    <w:rsid w:val="00DE7C98"/>
    <w:rsid w:val="00DF402F"/>
    <w:rsid w:val="00DF473D"/>
    <w:rsid w:val="00DF74D5"/>
    <w:rsid w:val="00E10DB4"/>
    <w:rsid w:val="00E13122"/>
    <w:rsid w:val="00E14902"/>
    <w:rsid w:val="00E1637F"/>
    <w:rsid w:val="00E16B2C"/>
    <w:rsid w:val="00E335E3"/>
    <w:rsid w:val="00E57046"/>
    <w:rsid w:val="00E60094"/>
    <w:rsid w:val="00E7084D"/>
    <w:rsid w:val="00E710F7"/>
    <w:rsid w:val="00E711F9"/>
    <w:rsid w:val="00E717FC"/>
    <w:rsid w:val="00E72937"/>
    <w:rsid w:val="00E751DB"/>
    <w:rsid w:val="00E77BF5"/>
    <w:rsid w:val="00E82F67"/>
    <w:rsid w:val="00E862DE"/>
    <w:rsid w:val="00E95521"/>
    <w:rsid w:val="00EA1B26"/>
    <w:rsid w:val="00EA1E43"/>
    <w:rsid w:val="00EA424B"/>
    <w:rsid w:val="00EA431F"/>
    <w:rsid w:val="00EB7906"/>
    <w:rsid w:val="00EC34C6"/>
    <w:rsid w:val="00ED3457"/>
    <w:rsid w:val="00EE041D"/>
    <w:rsid w:val="00EF0C2C"/>
    <w:rsid w:val="00EF2069"/>
    <w:rsid w:val="00EF6FBE"/>
    <w:rsid w:val="00F21995"/>
    <w:rsid w:val="00F2492F"/>
    <w:rsid w:val="00F34341"/>
    <w:rsid w:val="00F34970"/>
    <w:rsid w:val="00F41D31"/>
    <w:rsid w:val="00F46405"/>
    <w:rsid w:val="00F50734"/>
    <w:rsid w:val="00F52502"/>
    <w:rsid w:val="00F57292"/>
    <w:rsid w:val="00F57B33"/>
    <w:rsid w:val="00F67C41"/>
    <w:rsid w:val="00F70519"/>
    <w:rsid w:val="00F72AF9"/>
    <w:rsid w:val="00F762D8"/>
    <w:rsid w:val="00F772A6"/>
    <w:rsid w:val="00F84B1B"/>
    <w:rsid w:val="00F906A8"/>
    <w:rsid w:val="00F93B87"/>
    <w:rsid w:val="00F97EB1"/>
    <w:rsid w:val="00FA24D4"/>
    <w:rsid w:val="00FA4DAF"/>
    <w:rsid w:val="00FB1DC5"/>
    <w:rsid w:val="00FB7033"/>
    <w:rsid w:val="00FD320F"/>
    <w:rsid w:val="00FD35F0"/>
    <w:rsid w:val="00FD72C8"/>
    <w:rsid w:val="00FE289C"/>
    <w:rsid w:val="00FE6610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E5B8"/>
  <w15:docId w15:val="{212EEB2C-F114-44B7-A740-B4B4FB3D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556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627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56"/>
    <w:pPr>
      <w:ind w:left="720"/>
    </w:pPr>
  </w:style>
  <w:style w:type="character" w:styleId="Hyperlink">
    <w:name w:val="Hyperlink"/>
    <w:basedOn w:val="DefaultParagraphFont"/>
    <w:uiPriority w:val="99"/>
    <w:rsid w:val="00876556"/>
    <w:rPr>
      <w:color w:val="0000FF"/>
      <w:u w:val="single"/>
    </w:rPr>
  </w:style>
  <w:style w:type="character" w:styleId="HTMLTypewriter">
    <w:name w:val="HTML Typewriter"/>
    <w:basedOn w:val="DefaultParagraphFont"/>
    <w:rsid w:val="00876556"/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rsid w:val="004A1A1F"/>
    <w:pPr>
      <w:spacing w:after="0" w:line="360" w:lineRule="auto"/>
      <w:jc w:val="both"/>
    </w:pPr>
    <w:rPr>
      <w:rFonts w:ascii="Times New Roman" w:hAnsi="Times New Roman"/>
      <w:b/>
      <w:bCs/>
      <w:sz w:val="27"/>
      <w:szCs w:val="24"/>
    </w:rPr>
  </w:style>
  <w:style w:type="character" w:customStyle="1" w:styleId="BodyText3Char">
    <w:name w:val="Body Text 3 Char"/>
    <w:basedOn w:val="DefaultParagraphFont"/>
    <w:link w:val="BodyText3"/>
    <w:rsid w:val="004A1A1F"/>
    <w:rPr>
      <w:rFonts w:ascii="Times New Roman" w:eastAsia="Times New Roman" w:hAnsi="Times New Roman" w:cs="Times New Roman"/>
      <w:b/>
      <w:bCs/>
      <w:sz w:val="27"/>
      <w:szCs w:val="24"/>
    </w:rPr>
  </w:style>
  <w:style w:type="paragraph" w:styleId="NoSpacing">
    <w:name w:val="No Spacing"/>
    <w:link w:val="NoSpacingChar"/>
    <w:uiPriority w:val="1"/>
    <w:qFormat/>
    <w:rsid w:val="00AC617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C617A"/>
  </w:style>
  <w:style w:type="table" w:styleId="TableGrid">
    <w:name w:val="Table Grid"/>
    <w:basedOn w:val="TableNormal"/>
    <w:uiPriority w:val="59"/>
    <w:rsid w:val="00FD3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4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9B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B4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44021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4957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9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944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2DE"/>
  </w:style>
  <w:style w:type="paragraph" w:customStyle="1" w:styleId="ib-gray">
    <w:name w:val="ib-gray"/>
    <w:basedOn w:val="Normal"/>
    <w:rsid w:val="00E8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b-gray1">
    <w:name w:val="ib-gray1"/>
    <w:basedOn w:val="DefaultParagraphFont"/>
    <w:rsid w:val="00E862DE"/>
  </w:style>
  <w:style w:type="character" w:styleId="Emphasis">
    <w:name w:val="Emphasis"/>
    <w:basedOn w:val="DefaultParagraphFont"/>
    <w:uiPriority w:val="20"/>
    <w:qFormat/>
    <w:rsid w:val="0094631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04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04A7"/>
    <w:rPr>
      <w:rFonts w:ascii="Calibri" w:eastAsia="Times New Roman" w:hAnsi="Calibri" w:cs="Times New Roman"/>
    </w:rPr>
  </w:style>
  <w:style w:type="character" w:customStyle="1" w:styleId="articleauthor-link">
    <w:name w:val="article__author-link"/>
    <w:basedOn w:val="DefaultParagraphFont"/>
    <w:rsid w:val="0032627D"/>
  </w:style>
  <w:style w:type="character" w:customStyle="1" w:styleId="Heading2Char">
    <w:name w:val="Heading 2 Char"/>
    <w:basedOn w:val="DefaultParagraphFont"/>
    <w:link w:val="Heading2"/>
    <w:uiPriority w:val="9"/>
    <w:rsid w:val="0032627D"/>
    <w:rPr>
      <w:rFonts w:ascii="Times New Roman" w:eastAsia="Times New Roman" w:hAnsi="Times New Roman" w:cs="Times New Roman"/>
      <w:b/>
      <w:bCs/>
      <w:sz w:val="36"/>
      <w:szCs w:val="36"/>
      <w:lang w:val="en-IN" w:eastAsia="en-IN" w:bidi="hi-IN"/>
    </w:rPr>
  </w:style>
  <w:style w:type="paragraph" w:customStyle="1" w:styleId="dx-doi">
    <w:name w:val="dx-doi"/>
    <w:basedOn w:val="Normal"/>
    <w:rsid w:val="0032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2D4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cordion-tabbedtab-mobile">
    <w:name w:val="accordion-tabbed__tab-mobile"/>
    <w:basedOn w:val="DefaultParagraphFont"/>
    <w:rsid w:val="002D412A"/>
  </w:style>
  <w:style w:type="character" w:customStyle="1" w:styleId="comma-separator">
    <w:name w:val="comma-separator"/>
    <w:basedOn w:val="DefaultParagraphFont"/>
    <w:rsid w:val="002D412A"/>
  </w:style>
  <w:style w:type="paragraph" w:customStyle="1" w:styleId="Pa11">
    <w:name w:val="Pa11"/>
    <w:basedOn w:val="Default"/>
    <w:next w:val="Default"/>
    <w:uiPriority w:val="99"/>
    <w:rsid w:val="002F465F"/>
    <w:pPr>
      <w:spacing w:line="201" w:lineRule="atLeast"/>
    </w:pPr>
    <w:rPr>
      <w:rFonts w:ascii="Myriad Pro" w:hAnsi="Myriad Pro" w:cstheme="minorBidi"/>
      <w:color w:val="auto"/>
      <w:lang w:val="en-IN" w:bidi="hi-IN"/>
    </w:rPr>
  </w:style>
  <w:style w:type="paragraph" w:customStyle="1" w:styleId="Pa12">
    <w:name w:val="Pa12"/>
    <w:basedOn w:val="Default"/>
    <w:next w:val="Default"/>
    <w:uiPriority w:val="99"/>
    <w:rsid w:val="002F465F"/>
    <w:pPr>
      <w:spacing w:line="181" w:lineRule="atLeast"/>
    </w:pPr>
    <w:rPr>
      <w:rFonts w:ascii="Myriad Pro" w:hAnsi="Myriad Pro" w:cstheme="minorBidi"/>
      <w:color w:val="auto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onamkhandelwal@mlsu.ac.in" TargetMode="External"/><Relationship Id="rId13" Type="http://schemas.openxmlformats.org/officeDocument/2006/relationships/hyperlink" Target="https://chemistry-europe.onlinelibrary.wiley.com/authored-by/Vyas/Pooja" TargetMode="External"/><Relationship Id="rId18" Type="http://schemas.openxmlformats.org/officeDocument/2006/relationships/hyperlink" Target="https://doi.org/10.1080/14786419.2021.2016748" TargetMode="External"/><Relationship Id="rId26" Type="http://schemas.openxmlformats.org/officeDocument/2006/relationships/hyperlink" Target="mailto:kinoko@meiji.ac.j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s.rsc.org/en/results?searchtext=Author%3APooja%20Vyas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chemistry-europe.onlinelibrary.wiley.com/authored-by/Mali/Deepak" TargetMode="External"/><Relationship Id="rId17" Type="http://schemas.openxmlformats.org/officeDocument/2006/relationships/hyperlink" Target="https://doi.org/10.1002/slct.202302269" TargetMode="External"/><Relationship Id="rId25" Type="http://schemas.openxmlformats.org/officeDocument/2006/relationships/hyperlink" Target="mailto:fujimoto.y.a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mistry-europe.onlinelibrary.wiley.com/authored-by/Khandelwal/Poonam" TargetMode="External"/><Relationship Id="rId20" Type="http://schemas.openxmlformats.org/officeDocument/2006/relationships/hyperlink" Target="https://pubs.rsc.org/en/results?searchtext=Author%3ADeepak%20Mal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mistry-europe.onlinelibrary.wiley.com/authored-by/Joshi/Kavita" TargetMode="External"/><Relationship Id="rId24" Type="http://schemas.openxmlformats.org/officeDocument/2006/relationships/hyperlink" Target="https://en.wikipedia.org/wiki/Tectona_grand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emistry-europe.onlinelibrary.wiley.com/authored-by/Nair/Rashmy" TargetMode="External"/><Relationship Id="rId23" Type="http://schemas.openxmlformats.org/officeDocument/2006/relationships/hyperlink" Target="https://doi.org/10.2174/266679670299921011220313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hemistry-europe.onlinelibrary.wiley.com/authored-by/Nunia/Vandana" TargetMode="External"/><Relationship Id="rId19" Type="http://schemas.openxmlformats.org/officeDocument/2006/relationships/hyperlink" Target="https://pubs.rsc.org/en/results?searchtext=Author%3ABarkha%20Darra%20Wadhwa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istry-europe.onlinelibrary.wiley.com/authored-by/Darra+Wadhwani/Barkha" TargetMode="External"/><Relationship Id="rId14" Type="http://schemas.openxmlformats.org/officeDocument/2006/relationships/hyperlink" Target="https://chemistry-europe.onlinelibrary.wiley.com/authored-by/Kumar/Tarun" TargetMode="External"/><Relationship Id="rId22" Type="http://schemas.openxmlformats.org/officeDocument/2006/relationships/hyperlink" Target="https://pubs.rsc.org/en/results?searchtext=Author%3APoonam%20Khandelwal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yashvi khandelwal</cp:lastModifiedBy>
  <cp:revision>7</cp:revision>
  <cp:lastPrinted>2016-04-15T11:01:00Z</cp:lastPrinted>
  <dcterms:created xsi:type="dcterms:W3CDTF">2023-10-26T09:30:00Z</dcterms:created>
  <dcterms:modified xsi:type="dcterms:W3CDTF">2023-10-26T09:56:00Z</dcterms:modified>
</cp:coreProperties>
</file>